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E82" w:rsidRDefault="002261AC"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r w:rsidRPr="00315E82">
        <w:rPr>
          <w:rFonts w:ascii="Arial" w:eastAsia="Times New Roman" w:hAnsi="Arial" w:cs="Arial"/>
          <w:noProof/>
          <w:color w:val="666666"/>
          <w:sz w:val="20"/>
          <w:szCs w:val="20"/>
          <w:lang w:eastAsia="en-GB"/>
        </w:rPr>
        <w:drawing>
          <wp:anchor distT="0" distB="0" distL="114300" distR="144145" simplePos="0" relativeHeight="251700224" behindDoc="0" locked="0" layoutInCell="1" allowOverlap="1" wp14:anchorId="13EDF5E4" wp14:editId="2AFEE1B4">
            <wp:simplePos x="0" y="0"/>
            <wp:positionH relativeFrom="margin">
              <wp:posOffset>2452414</wp:posOffset>
            </wp:positionH>
            <wp:positionV relativeFrom="paragraph">
              <wp:posOffset>482</wp:posOffset>
            </wp:positionV>
            <wp:extent cx="1908175" cy="1371600"/>
            <wp:effectExtent l="0" t="0" r="0" b="0"/>
            <wp:wrapSquare wrapText="bothSides"/>
            <wp:docPr id="24" name="Picture 24" descr="L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1"/>
                    <pic:cNvPicPr>
                      <a:picLocks noChangeAspect="1" noChangeArrowheads="1"/>
                    </pic:cNvPicPr>
                  </pic:nvPicPr>
                  <pic:blipFill>
                    <a:blip r:embed="rId8" cstate="print">
                      <a:extLst>
                        <a:ext uri="{28A0092B-C50C-407E-A947-70E740481C1C}">
                          <a14:useLocalDpi xmlns:a14="http://schemas.microsoft.com/office/drawing/2010/main" val="0"/>
                        </a:ext>
                      </a:extLst>
                    </a:blip>
                    <a:srcRect l="3511" t="31786" r="3574" b="16631"/>
                    <a:stretch>
                      <a:fillRect/>
                    </a:stretch>
                  </pic:blipFill>
                  <pic:spPr bwMode="auto">
                    <a:xfrm>
                      <a:off x="0" y="0"/>
                      <a:ext cx="1908175"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Pr="00315E82" w:rsidRDefault="00315E82" w:rsidP="00315E82">
      <w:pPr>
        <w:shd w:val="clear" w:color="auto" w:fill="FFFFFF"/>
        <w:spacing w:after="0" w:line="312" w:lineRule="atLeast"/>
        <w:jc w:val="center"/>
        <w:textAlignment w:val="baseline"/>
        <w:outlineLvl w:val="0"/>
        <w:rPr>
          <w:rFonts w:eastAsia="Times New Roman" w:cstheme="minorHAnsi"/>
          <w:color w:val="FF0000"/>
          <w:sz w:val="48"/>
          <w:szCs w:val="48"/>
          <w:lang w:eastAsia="en-GB"/>
        </w:rPr>
      </w:pPr>
      <w:r w:rsidRPr="00315E82">
        <w:rPr>
          <w:rFonts w:eastAsia="Times New Roman" w:cstheme="minorHAnsi"/>
          <w:color w:val="FF0000"/>
          <w:sz w:val="48"/>
          <w:szCs w:val="48"/>
          <w:lang w:eastAsia="en-GB"/>
        </w:rPr>
        <w:t>Bubwith Community Primary School Headteacher Recruitment Pack 202</w:t>
      </w:r>
      <w:r w:rsidR="00D52F4A">
        <w:rPr>
          <w:rFonts w:eastAsia="Times New Roman" w:cstheme="minorHAnsi"/>
          <w:color w:val="FF0000"/>
          <w:sz w:val="48"/>
          <w:szCs w:val="48"/>
          <w:lang w:eastAsia="en-GB"/>
        </w:rPr>
        <w:t>4-25</w:t>
      </w:r>
    </w:p>
    <w:p w:rsidR="00315E82" w:rsidRDefault="00315E82" w:rsidP="00315E82">
      <w:pPr>
        <w:pStyle w:val="NoSpacing"/>
        <w:jc w:val="center"/>
        <w:rPr>
          <w:rFonts w:cstheme="minorHAnsi"/>
          <w:sz w:val="40"/>
          <w:szCs w:val="40"/>
          <w:lang w:eastAsia="en-GB"/>
        </w:rPr>
      </w:pPr>
      <w:r w:rsidRPr="00315E82">
        <w:rPr>
          <w:rFonts w:cstheme="minorHAnsi"/>
          <w:sz w:val="40"/>
          <w:szCs w:val="40"/>
          <w:lang w:eastAsia="en-GB"/>
        </w:rPr>
        <w:t xml:space="preserve">  </w:t>
      </w:r>
    </w:p>
    <w:p w:rsidR="00315E82" w:rsidRPr="00315E82" w:rsidRDefault="003B7448" w:rsidP="00315E82">
      <w:pPr>
        <w:pStyle w:val="NoSpacing"/>
        <w:rPr>
          <w:rFonts w:cstheme="minorHAnsi"/>
          <w:b/>
          <w:sz w:val="40"/>
          <w:szCs w:val="40"/>
          <w:lang w:eastAsia="en-GB"/>
        </w:rPr>
      </w:pPr>
      <w:r>
        <w:rPr>
          <w:noProof/>
          <w:lang w:eastAsia="en-GB"/>
        </w:rPr>
        <w:drawing>
          <wp:anchor distT="0" distB="0" distL="114300" distR="114300" simplePos="0" relativeHeight="251735040" behindDoc="1" locked="0" layoutInCell="1" allowOverlap="1" wp14:anchorId="060ABA8A" wp14:editId="64A30032">
            <wp:simplePos x="0" y="0"/>
            <wp:positionH relativeFrom="margin">
              <wp:posOffset>3978910</wp:posOffset>
            </wp:positionH>
            <wp:positionV relativeFrom="paragraph">
              <wp:posOffset>11430</wp:posOffset>
            </wp:positionV>
            <wp:extent cx="1497330" cy="2005965"/>
            <wp:effectExtent l="0" t="0" r="7620" b="0"/>
            <wp:wrapTight wrapText="bothSides">
              <wp:wrapPolygon edited="0">
                <wp:start x="0" y="0"/>
                <wp:lineTo x="0" y="21333"/>
                <wp:lineTo x="21435" y="21333"/>
                <wp:lineTo x="21435" y="0"/>
                <wp:lineTo x="0" y="0"/>
              </wp:wrapPolygon>
            </wp:wrapTight>
            <wp:docPr id="36" name="Picture 36" descr="Children in wildlif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ldren in wildlife are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7330" cy="200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3C38">
        <w:rPr>
          <w:rFonts w:ascii="Arial" w:hAnsi="Arial" w:cs="Arial"/>
          <w:noProof/>
          <w:sz w:val="20"/>
          <w:szCs w:val="20"/>
          <w:lang w:eastAsia="en-GB"/>
        </w:rPr>
        <w:drawing>
          <wp:anchor distT="0" distB="0" distL="114300" distR="114300" simplePos="0" relativeHeight="251705344" behindDoc="1" locked="0" layoutInCell="1" allowOverlap="1" wp14:anchorId="421B7547" wp14:editId="326EFBC9">
            <wp:simplePos x="0" y="0"/>
            <wp:positionH relativeFrom="margin">
              <wp:posOffset>438150</wp:posOffset>
            </wp:positionH>
            <wp:positionV relativeFrom="paragraph">
              <wp:posOffset>19050</wp:posOffset>
            </wp:positionV>
            <wp:extent cx="2667000" cy="2000250"/>
            <wp:effectExtent l="0" t="0" r="0" b="0"/>
            <wp:wrapTight wrapText="bothSides">
              <wp:wrapPolygon edited="0">
                <wp:start x="0" y="0"/>
                <wp:lineTo x="0" y="21394"/>
                <wp:lineTo x="21446" y="21394"/>
                <wp:lineTo x="21446" y="0"/>
                <wp:lineTo x="0" y="0"/>
              </wp:wrapPolygon>
            </wp:wrapTight>
            <wp:docPr id="21" name="Picture 21" descr="C:\Users\Frances\Downloads\P104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es\Downloads\P10405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2261AC" w:rsidRDefault="002261AC" w:rsidP="002261AC">
      <w:pPr>
        <w:pStyle w:val="NoSpacing"/>
        <w:jc w:val="center"/>
        <w:rPr>
          <w:rFonts w:cstheme="minorHAnsi"/>
          <w:color w:val="00B050"/>
          <w:sz w:val="44"/>
          <w:szCs w:val="44"/>
          <w:lang w:eastAsia="en-GB"/>
        </w:rPr>
      </w:pPr>
    </w:p>
    <w:p w:rsidR="002261AC" w:rsidRPr="002261AC" w:rsidRDefault="002261AC" w:rsidP="002261AC">
      <w:pPr>
        <w:pStyle w:val="NoSpacing"/>
        <w:jc w:val="center"/>
        <w:rPr>
          <w:rFonts w:cstheme="minorHAnsi"/>
          <w:sz w:val="44"/>
          <w:szCs w:val="44"/>
          <w:lang w:eastAsia="en-GB"/>
        </w:rPr>
      </w:pPr>
      <w:r w:rsidRPr="002261AC">
        <w:rPr>
          <w:rFonts w:cstheme="minorHAnsi"/>
          <w:color w:val="00B050"/>
          <w:sz w:val="44"/>
          <w:szCs w:val="44"/>
          <w:lang w:eastAsia="en-GB"/>
        </w:rPr>
        <w:t>Believe, Challenge, Persevere, Succeed</w:t>
      </w:r>
    </w:p>
    <w:p w:rsidR="00315E82"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r>
        <w:rPr>
          <w:noProof/>
          <w:lang w:eastAsia="en-GB"/>
        </w:rPr>
        <w:drawing>
          <wp:anchor distT="0" distB="0" distL="114300" distR="114300" simplePos="0" relativeHeight="251732992" behindDoc="1" locked="0" layoutInCell="1" allowOverlap="1" wp14:anchorId="6CD2BBBB" wp14:editId="6B78F3DD">
            <wp:simplePos x="0" y="0"/>
            <wp:positionH relativeFrom="margin">
              <wp:posOffset>494030</wp:posOffset>
            </wp:positionH>
            <wp:positionV relativeFrom="paragraph">
              <wp:posOffset>162560</wp:posOffset>
            </wp:positionV>
            <wp:extent cx="1524000" cy="2041525"/>
            <wp:effectExtent l="0" t="0" r="0" b="0"/>
            <wp:wrapTight wrapText="bothSides">
              <wp:wrapPolygon edited="0">
                <wp:start x="0" y="0"/>
                <wp:lineTo x="0" y="21365"/>
                <wp:lineTo x="21330" y="21365"/>
                <wp:lineTo x="21330" y="0"/>
                <wp:lineTo x="0" y="0"/>
              </wp:wrapPolygon>
            </wp:wrapTight>
            <wp:docPr id="35" name="Picture 35" descr="Children play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ldren playing outsid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204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5E82"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r w:rsidRPr="007A37BC">
        <w:rPr>
          <w:rFonts w:ascii="Arial" w:hAnsi="Arial" w:cs="Arial"/>
          <w:noProof/>
          <w:sz w:val="20"/>
          <w:szCs w:val="20"/>
          <w:lang w:eastAsia="en-GB"/>
        </w:rPr>
        <w:drawing>
          <wp:anchor distT="0" distB="0" distL="114300" distR="114300" simplePos="0" relativeHeight="251711488" behindDoc="1" locked="0" layoutInCell="1" allowOverlap="1" wp14:anchorId="5FAD40E1" wp14:editId="149ECECF">
            <wp:simplePos x="0" y="0"/>
            <wp:positionH relativeFrom="margin">
              <wp:posOffset>2897505</wp:posOffset>
            </wp:positionH>
            <wp:positionV relativeFrom="paragraph">
              <wp:posOffset>36195</wp:posOffset>
            </wp:positionV>
            <wp:extent cx="2628900" cy="1972310"/>
            <wp:effectExtent l="0" t="0" r="0" b="8890"/>
            <wp:wrapTight wrapText="bothSides">
              <wp:wrapPolygon edited="0">
                <wp:start x="0" y="0"/>
                <wp:lineTo x="0" y="21489"/>
                <wp:lineTo x="21443" y="21489"/>
                <wp:lineTo x="21443" y="0"/>
                <wp:lineTo x="0" y="0"/>
              </wp:wrapPolygon>
            </wp:wrapTight>
            <wp:docPr id="23" name="Picture 23" descr="C:\Users\Frances\Downloads\P1040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ances\Downloads\P104049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1972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B7448" w:rsidRDefault="003B7448"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CC16E3"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r w:rsidRPr="00315E82">
        <w:rPr>
          <w:rFonts w:ascii="Arial" w:eastAsia="Times New Roman" w:hAnsi="Arial" w:cs="Arial"/>
          <w:noProof/>
          <w:color w:val="666666"/>
          <w:sz w:val="20"/>
          <w:szCs w:val="20"/>
          <w:lang w:eastAsia="en-GB"/>
        </w:rPr>
        <w:drawing>
          <wp:anchor distT="0" distB="0" distL="114300" distR="114300" simplePos="0" relativeHeight="251707392" behindDoc="1" locked="0" layoutInCell="1" allowOverlap="1" wp14:anchorId="7CFDAA71" wp14:editId="2A80B873">
            <wp:simplePos x="0" y="0"/>
            <wp:positionH relativeFrom="column">
              <wp:posOffset>4818380</wp:posOffset>
            </wp:positionH>
            <wp:positionV relativeFrom="paragraph">
              <wp:posOffset>156845</wp:posOffset>
            </wp:positionV>
            <wp:extent cx="1264920" cy="1178560"/>
            <wp:effectExtent l="0" t="0" r="0" b="2540"/>
            <wp:wrapTight wrapText="bothSides">
              <wp:wrapPolygon edited="0">
                <wp:start x="0" y="0"/>
                <wp:lineTo x="0" y="21297"/>
                <wp:lineTo x="21145" y="21297"/>
                <wp:lineTo x="2114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goo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4920" cy="1178560"/>
                    </a:xfrm>
                    <a:prstGeom prst="rect">
                      <a:avLst/>
                    </a:prstGeom>
                  </pic:spPr>
                </pic:pic>
              </a:graphicData>
            </a:graphic>
            <wp14:sizeRelH relativeFrom="margin">
              <wp14:pctWidth>0</wp14:pctWidth>
            </wp14:sizeRelH>
            <wp14:sizeRelV relativeFrom="margin">
              <wp14:pctHeight>0</wp14:pctHeight>
            </wp14:sizeRelV>
          </wp:anchor>
        </w:drawing>
      </w:r>
    </w:p>
    <w:p w:rsidR="00315E82" w:rsidRDefault="003B7448" w:rsidP="00CC16E3">
      <w:pPr>
        <w:shd w:val="clear" w:color="auto" w:fill="FFFFFF"/>
        <w:spacing w:after="0" w:line="312" w:lineRule="atLeast"/>
        <w:textAlignment w:val="baseline"/>
        <w:outlineLvl w:val="0"/>
        <w:rPr>
          <w:rFonts w:ascii="Arial" w:eastAsia="Times New Roman" w:hAnsi="Arial" w:cs="Arial"/>
          <w:color w:val="666666"/>
          <w:sz w:val="20"/>
          <w:szCs w:val="20"/>
          <w:lang w:eastAsia="en-GB"/>
        </w:rPr>
      </w:pPr>
      <w:r>
        <w:rPr>
          <w:noProof/>
          <w:lang w:eastAsia="en-GB"/>
        </w:rPr>
        <w:drawing>
          <wp:anchor distT="0" distB="0" distL="114300" distR="114300" simplePos="0" relativeHeight="251727872" behindDoc="1" locked="0" layoutInCell="1" allowOverlap="1" wp14:anchorId="64235E34" wp14:editId="3BE1DA04">
            <wp:simplePos x="0" y="0"/>
            <wp:positionH relativeFrom="margin">
              <wp:align>left</wp:align>
            </wp:positionH>
            <wp:positionV relativeFrom="paragraph">
              <wp:posOffset>341630</wp:posOffset>
            </wp:positionV>
            <wp:extent cx="1463675" cy="759460"/>
            <wp:effectExtent l="0" t="0" r="3175" b="2540"/>
            <wp:wrapTight wrapText="bothSides">
              <wp:wrapPolygon edited="0">
                <wp:start x="0" y="0"/>
                <wp:lineTo x="0" y="21130"/>
                <wp:lineTo x="21366" y="21130"/>
                <wp:lineTo x="21366"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p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3675" cy="759460"/>
                    </a:xfrm>
                    <a:prstGeom prst="rect">
                      <a:avLst/>
                    </a:prstGeom>
                  </pic:spPr>
                </pic:pic>
              </a:graphicData>
            </a:graphic>
            <wp14:sizeRelH relativeFrom="margin">
              <wp14:pctWidth>0</wp14:pctWidth>
            </wp14:sizeRelH>
            <wp14:sizeRelV relativeFrom="margin">
              <wp14:pctHeight>0</wp14:pctHeight>
            </wp14:sizeRelV>
          </wp:anchor>
        </w:drawing>
      </w:r>
      <w:r w:rsidR="00CC16E3">
        <w:rPr>
          <w:rFonts w:ascii="Arial" w:eastAsia="Times New Roman" w:hAnsi="Arial" w:cs="Arial"/>
          <w:color w:val="666666"/>
          <w:sz w:val="20"/>
          <w:szCs w:val="20"/>
          <w:lang w:eastAsia="en-GB"/>
        </w:rPr>
        <w:t xml:space="preserve">       </w:t>
      </w:r>
      <w:r w:rsidR="00CC16E3">
        <w:rPr>
          <w:noProof/>
          <w:lang w:eastAsia="en-GB"/>
        </w:rPr>
        <w:drawing>
          <wp:inline distT="0" distB="0" distL="0" distR="0" wp14:anchorId="37104185" wp14:editId="05AE5DD1">
            <wp:extent cx="933449" cy="938428"/>
            <wp:effectExtent l="0" t="0" r="635" b="0"/>
            <wp:docPr id="4" name="Picture 4" descr="School games sliver mark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games sliver mark 2022/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6829" cy="951879"/>
                    </a:xfrm>
                    <a:prstGeom prst="rect">
                      <a:avLst/>
                    </a:prstGeom>
                    <a:noFill/>
                    <a:ln>
                      <a:noFill/>
                    </a:ln>
                  </pic:spPr>
                </pic:pic>
              </a:graphicData>
            </a:graphic>
          </wp:inline>
        </w:drawing>
      </w:r>
      <w:r w:rsidR="00CC16E3">
        <w:rPr>
          <w:rFonts w:ascii="Arial" w:eastAsia="Times New Roman" w:hAnsi="Arial" w:cs="Arial"/>
          <w:color w:val="666666"/>
          <w:sz w:val="20"/>
          <w:szCs w:val="20"/>
          <w:lang w:eastAsia="en-GB"/>
        </w:rPr>
        <w:t xml:space="preserve">                      </w:t>
      </w:r>
      <w:r w:rsidR="00CC16E3">
        <w:rPr>
          <w:noProof/>
          <w:lang w:eastAsia="en-GB"/>
        </w:rPr>
        <w:drawing>
          <wp:inline distT="0" distB="0" distL="0" distR="0" wp14:anchorId="65EBECDD" wp14:editId="26EAD7DE">
            <wp:extent cx="714052" cy="1217920"/>
            <wp:effectExtent l="0" t="0" r="0" b="1905"/>
            <wp:docPr id="32" name="Picture 32" descr="https://www.bubwithprimary.co.uk/_images/1512662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ubwithprimary.co.uk/_images/1512662_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8149" cy="1224909"/>
                    </a:xfrm>
                    <a:prstGeom prst="rect">
                      <a:avLst/>
                    </a:prstGeom>
                    <a:noFill/>
                    <a:ln>
                      <a:noFill/>
                    </a:ln>
                  </pic:spPr>
                </pic:pic>
              </a:graphicData>
            </a:graphic>
          </wp:inline>
        </w:drawing>
      </w: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315E82" w:rsidRDefault="00315E82"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p>
    <w:p w:rsidR="004D275E" w:rsidRPr="00604A54" w:rsidRDefault="00F1313B" w:rsidP="00174B35">
      <w:pPr>
        <w:shd w:val="clear" w:color="auto" w:fill="FFFFFF"/>
        <w:spacing w:after="0" w:line="312" w:lineRule="atLeast"/>
        <w:textAlignment w:val="baseline"/>
        <w:outlineLvl w:val="0"/>
        <w:rPr>
          <w:rFonts w:ascii="Arial" w:eastAsia="Times New Roman" w:hAnsi="Arial" w:cs="Arial"/>
          <w:color w:val="666666"/>
          <w:sz w:val="20"/>
          <w:szCs w:val="20"/>
          <w:lang w:eastAsia="en-GB"/>
        </w:rPr>
      </w:pPr>
      <w:r>
        <w:rPr>
          <w:rFonts w:ascii="Arial" w:eastAsia="Times New Roman" w:hAnsi="Arial" w:cs="Arial"/>
          <w:color w:val="666666"/>
          <w:sz w:val="20"/>
          <w:szCs w:val="20"/>
          <w:lang w:eastAsia="en-GB"/>
        </w:rPr>
        <w:lastRenderedPageBreak/>
        <w:t xml:space="preserve"> </w:t>
      </w:r>
      <w:r w:rsidR="00175A3D" w:rsidRPr="00604A54">
        <w:rPr>
          <w:rFonts w:ascii="Arial" w:eastAsia="Times New Roman" w:hAnsi="Arial" w:cs="Arial"/>
          <w:noProof/>
          <w:color w:val="BE1E2D"/>
          <w:kern w:val="36"/>
          <w:sz w:val="20"/>
          <w:szCs w:val="20"/>
          <w:lang w:eastAsia="en-GB"/>
        </w:rPr>
        <w:drawing>
          <wp:anchor distT="0" distB="0" distL="114300" distR="144145" simplePos="0" relativeHeight="251658240" behindDoc="0" locked="0" layoutInCell="1" allowOverlap="1" wp14:anchorId="566ECB19" wp14:editId="73724F27">
            <wp:simplePos x="0" y="0"/>
            <wp:positionH relativeFrom="margin">
              <wp:posOffset>2752440</wp:posOffset>
            </wp:positionH>
            <wp:positionV relativeFrom="paragraph">
              <wp:posOffset>0</wp:posOffset>
            </wp:positionV>
            <wp:extent cx="1275715" cy="916940"/>
            <wp:effectExtent l="0" t="0" r="635" b="0"/>
            <wp:wrapSquare wrapText="bothSides"/>
            <wp:docPr id="2" name="Picture 2" descr="L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1"/>
                    <pic:cNvPicPr>
                      <a:picLocks noChangeAspect="1" noChangeArrowheads="1"/>
                    </pic:cNvPicPr>
                  </pic:nvPicPr>
                  <pic:blipFill>
                    <a:blip r:embed="rId17" cstate="print">
                      <a:extLst>
                        <a:ext uri="{28A0092B-C50C-407E-A947-70E740481C1C}">
                          <a14:useLocalDpi xmlns:a14="http://schemas.microsoft.com/office/drawing/2010/main" val="0"/>
                        </a:ext>
                      </a:extLst>
                    </a:blip>
                    <a:srcRect l="3511" t="31786" r="3574" b="16631"/>
                    <a:stretch>
                      <a:fillRect/>
                    </a:stretch>
                  </pic:blipFill>
                  <pic:spPr bwMode="auto">
                    <a:xfrm>
                      <a:off x="0" y="0"/>
                      <a:ext cx="1275715" cy="91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75A3D">
        <w:rPr>
          <w:noProof/>
          <w:lang w:eastAsia="en-GB"/>
        </w:rPr>
        <w:drawing>
          <wp:anchor distT="0" distB="0" distL="114300" distR="114300" simplePos="0" relativeHeight="251678720" behindDoc="1" locked="0" layoutInCell="1" allowOverlap="1" wp14:anchorId="75C0DB16" wp14:editId="02A1E0F8">
            <wp:simplePos x="0" y="0"/>
            <wp:positionH relativeFrom="column">
              <wp:posOffset>498475</wp:posOffset>
            </wp:positionH>
            <wp:positionV relativeFrom="paragraph">
              <wp:posOffset>0</wp:posOffset>
            </wp:positionV>
            <wp:extent cx="1463675" cy="759460"/>
            <wp:effectExtent l="0" t="0" r="3175" b="2540"/>
            <wp:wrapTight wrapText="bothSides">
              <wp:wrapPolygon edited="0">
                <wp:start x="0" y="0"/>
                <wp:lineTo x="0" y="21130"/>
                <wp:lineTo x="21366" y="21130"/>
                <wp:lineTo x="2136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p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3675" cy="759460"/>
                    </a:xfrm>
                    <a:prstGeom prst="rect">
                      <a:avLst/>
                    </a:prstGeom>
                  </pic:spPr>
                </pic:pic>
              </a:graphicData>
            </a:graphic>
            <wp14:sizeRelH relativeFrom="margin">
              <wp14:pctWidth>0</wp14:pctWidth>
            </wp14:sizeRelH>
            <wp14:sizeRelV relativeFrom="margin">
              <wp14:pctHeight>0</wp14:pctHeight>
            </wp14:sizeRelV>
          </wp:anchor>
        </w:drawing>
      </w:r>
      <w:r w:rsidR="00175A3D">
        <w:rPr>
          <w:noProof/>
          <w:lang w:eastAsia="en-GB"/>
        </w:rPr>
        <w:drawing>
          <wp:anchor distT="0" distB="0" distL="114300" distR="114300" simplePos="0" relativeHeight="251679744" behindDoc="1" locked="0" layoutInCell="1" allowOverlap="1" wp14:anchorId="1D671583" wp14:editId="16B1146A">
            <wp:simplePos x="0" y="0"/>
            <wp:positionH relativeFrom="column">
              <wp:posOffset>5085715</wp:posOffset>
            </wp:positionH>
            <wp:positionV relativeFrom="paragraph">
              <wp:posOffset>0</wp:posOffset>
            </wp:positionV>
            <wp:extent cx="723900" cy="674370"/>
            <wp:effectExtent l="0" t="0" r="0" b="0"/>
            <wp:wrapTight wrapText="bothSides">
              <wp:wrapPolygon edited="0">
                <wp:start x="0" y="0"/>
                <wp:lineTo x="0" y="20746"/>
                <wp:lineTo x="21032" y="20746"/>
                <wp:lineTo x="210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goo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3900" cy="674370"/>
                    </a:xfrm>
                    <a:prstGeom prst="rect">
                      <a:avLst/>
                    </a:prstGeom>
                  </pic:spPr>
                </pic:pic>
              </a:graphicData>
            </a:graphic>
            <wp14:sizeRelH relativeFrom="margin">
              <wp14:pctWidth>0</wp14:pctWidth>
            </wp14:sizeRelH>
            <wp14:sizeRelV relativeFrom="margin">
              <wp14:pctHeight>0</wp14:pctHeight>
            </wp14:sizeRelV>
          </wp:anchor>
        </w:drawing>
      </w:r>
    </w:p>
    <w:p w:rsidR="004D275E" w:rsidRDefault="004D275E" w:rsidP="004D275E">
      <w:pPr>
        <w:pStyle w:val="NoSpacing"/>
        <w:rPr>
          <w:rFonts w:ascii="Arial" w:hAnsi="Arial" w:cs="Arial"/>
          <w:sz w:val="20"/>
          <w:szCs w:val="20"/>
          <w:lang w:eastAsia="en-GB"/>
        </w:rPr>
      </w:pPr>
    </w:p>
    <w:p w:rsidR="004718D8" w:rsidRDefault="004718D8" w:rsidP="004D275E">
      <w:pPr>
        <w:pStyle w:val="NoSpacing"/>
        <w:rPr>
          <w:rFonts w:ascii="Arial" w:hAnsi="Arial" w:cs="Arial"/>
          <w:sz w:val="20"/>
          <w:szCs w:val="20"/>
          <w:lang w:eastAsia="en-GB"/>
        </w:rPr>
      </w:pPr>
      <w:r>
        <w:rPr>
          <w:rFonts w:ascii="Arial" w:hAnsi="Arial" w:cs="Arial"/>
          <w:sz w:val="20"/>
          <w:szCs w:val="20"/>
          <w:lang w:eastAsia="en-GB"/>
        </w:rPr>
        <w:t xml:space="preserve">  </w:t>
      </w:r>
    </w:p>
    <w:p w:rsidR="006116AA" w:rsidRDefault="006116AA" w:rsidP="004D275E">
      <w:pPr>
        <w:pStyle w:val="NoSpacing"/>
        <w:rPr>
          <w:rFonts w:ascii="Arial" w:hAnsi="Arial" w:cs="Arial"/>
          <w:sz w:val="20"/>
          <w:szCs w:val="20"/>
          <w:lang w:eastAsia="en-GB"/>
        </w:rPr>
      </w:pPr>
    </w:p>
    <w:p w:rsidR="006116AA" w:rsidRDefault="006116AA" w:rsidP="004D275E">
      <w:pPr>
        <w:pStyle w:val="NoSpacing"/>
        <w:rPr>
          <w:rFonts w:ascii="Arial" w:hAnsi="Arial" w:cs="Arial"/>
          <w:sz w:val="20"/>
          <w:szCs w:val="20"/>
          <w:lang w:eastAsia="en-GB"/>
        </w:rPr>
      </w:pPr>
    </w:p>
    <w:p w:rsidR="00461F92" w:rsidRDefault="00461F92" w:rsidP="004D275E">
      <w:pPr>
        <w:pStyle w:val="NoSpacing"/>
        <w:rPr>
          <w:rFonts w:ascii="Arial" w:hAnsi="Arial" w:cs="Arial"/>
          <w:sz w:val="32"/>
          <w:szCs w:val="32"/>
          <w:highlight w:val="cyan"/>
          <w:lang w:eastAsia="en-GB"/>
        </w:rPr>
      </w:pPr>
    </w:p>
    <w:p w:rsidR="006116AA" w:rsidRPr="003A6D7C" w:rsidRDefault="00175A3D" w:rsidP="00461F92">
      <w:pPr>
        <w:pStyle w:val="NoSpacing"/>
        <w:jc w:val="center"/>
        <w:rPr>
          <w:rFonts w:cstheme="minorHAnsi"/>
          <w:lang w:eastAsia="en-GB"/>
        </w:rPr>
      </w:pPr>
      <w:r>
        <w:rPr>
          <w:rFonts w:cstheme="minorHAnsi"/>
          <w:lang w:eastAsia="en-GB"/>
        </w:rPr>
        <w:t xml:space="preserve">               </w:t>
      </w:r>
      <w:r w:rsidR="00537BB7" w:rsidRPr="003A6D7C">
        <w:rPr>
          <w:rFonts w:cstheme="minorHAnsi"/>
          <w:lang w:eastAsia="en-GB"/>
        </w:rPr>
        <w:t>Believe, Challenge, Persevere, Succeed</w:t>
      </w:r>
    </w:p>
    <w:p w:rsidR="006116AA" w:rsidRPr="003A6D7C" w:rsidRDefault="006116AA" w:rsidP="004D275E">
      <w:pPr>
        <w:pStyle w:val="NoSpacing"/>
        <w:rPr>
          <w:rFonts w:cstheme="minorHAnsi"/>
          <w:b/>
          <w:lang w:eastAsia="en-GB"/>
        </w:rPr>
      </w:pPr>
    </w:p>
    <w:p w:rsidR="0087320C" w:rsidRPr="006B0D18" w:rsidRDefault="006B0D18" w:rsidP="006B0D18">
      <w:pPr>
        <w:jc w:val="center"/>
        <w:rPr>
          <w:rFonts w:cstheme="minorHAnsi"/>
          <w:b/>
          <w:color w:val="0070C0"/>
          <w:u w:val="single"/>
        </w:rPr>
      </w:pPr>
      <w:r>
        <w:rPr>
          <w:rFonts w:cstheme="minorHAnsi"/>
          <w:b/>
          <w:color w:val="0070C0"/>
        </w:rPr>
        <w:t xml:space="preserve">           </w:t>
      </w:r>
      <w:r w:rsidR="0084313D">
        <w:rPr>
          <w:rFonts w:cstheme="minorHAnsi"/>
          <w:b/>
          <w:color w:val="0070C0"/>
          <w:u w:val="single"/>
        </w:rPr>
        <w:t>A message</w:t>
      </w:r>
      <w:r w:rsidR="001C0116" w:rsidRPr="006B0D18">
        <w:rPr>
          <w:rFonts w:cstheme="minorHAnsi"/>
          <w:b/>
          <w:color w:val="0070C0"/>
          <w:u w:val="single"/>
        </w:rPr>
        <w:t xml:space="preserve"> from the </w:t>
      </w:r>
      <w:r w:rsidR="0084313D">
        <w:rPr>
          <w:rFonts w:cstheme="minorHAnsi"/>
          <w:b/>
          <w:color w:val="0070C0"/>
          <w:u w:val="single"/>
        </w:rPr>
        <w:t>co-</w:t>
      </w:r>
      <w:r w:rsidR="001C0116" w:rsidRPr="006B0D18">
        <w:rPr>
          <w:rFonts w:cstheme="minorHAnsi"/>
          <w:b/>
          <w:color w:val="0070C0"/>
          <w:u w:val="single"/>
        </w:rPr>
        <w:t>chair</w:t>
      </w:r>
      <w:r w:rsidR="00D52F4A">
        <w:rPr>
          <w:rFonts w:cstheme="minorHAnsi"/>
          <w:b/>
          <w:color w:val="0070C0"/>
          <w:u w:val="single"/>
        </w:rPr>
        <w:t>s</w:t>
      </w:r>
      <w:r w:rsidR="001C0116" w:rsidRPr="006B0D18">
        <w:rPr>
          <w:rFonts w:cstheme="minorHAnsi"/>
          <w:b/>
          <w:color w:val="0070C0"/>
          <w:u w:val="single"/>
        </w:rPr>
        <w:t xml:space="preserve"> of </w:t>
      </w:r>
      <w:r w:rsidR="0084313D">
        <w:rPr>
          <w:rFonts w:cstheme="minorHAnsi"/>
          <w:b/>
          <w:color w:val="0070C0"/>
          <w:u w:val="single"/>
        </w:rPr>
        <w:t xml:space="preserve">the </w:t>
      </w:r>
      <w:r w:rsidR="001C0116" w:rsidRPr="006B0D18">
        <w:rPr>
          <w:rFonts w:cstheme="minorHAnsi"/>
          <w:b/>
          <w:color w:val="0070C0"/>
          <w:u w:val="single"/>
        </w:rPr>
        <w:t>govern</w:t>
      </w:r>
      <w:r w:rsidR="0084313D">
        <w:rPr>
          <w:rFonts w:cstheme="minorHAnsi"/>
          <w:b/>
          <w:color w:val="0070C0"/>
          <w:u w:val="single"/>
        </w:rPr>
        <w:t>ing body</w:t>
      </w:r>
    </w:p>
    <w:p w:rsidR="0084313D" w:rsidRDefault="0087320C" w:rsidP="0084313D">
      <w:pPr>
        <w:rPr>
          <w:rFonts w:eastAsia="Times New Roman" w:cstheme="minorHAnsi"/>
          <w:bdr w:val="none" w:sz="0" w:space="0" w:color="auto" w:frame="1"/>
          <w:lang w:eastAsia="en-GB"/>
        </w:rPr>
      </w:pPr>
      <w:r w:rsidRPr="003A6D7C">
        <w:rPr>
          <w:rFonts w:cstheme="minorHAnsi"/>
        </w:rPr>
        <w:t>On behalf of all members of the school community, thank you for your interest in the post</w:t>
      </w:r>
      <w:r w:rsidR="00175A3D">
        <w:rPr>
          <w:rFonts w:cstheme="minorHAnsi"/>
        </w:rPr>
        <w:t xml:space="preserve"> </w:t>
      </w:r>
      <w:r w:rsidR="009163E8">
        <w:rPr>
          <w:rFonts w:cstheme="minorHAnsi"/>
        </w:rPr>
        <w:t>of h</w:t>
      </w:r>
      <w:r w:rsidRPr="003A6D7C">
        <w:rPr>
          <w:rFonts w:cstheme="minorHAnsi"/>
        </w:rPr>
        <w:t xml:space="preserve">eadteacher at </w:t>
      </w:r>
      <w:r w:rsidR="0049171C" w:rsidRPr="003A6D7C">
        <w:rPr>
          <w:rFonts w:cstheme="minorHAnsi"/>
        </w:rPr>
        <w:t>Bubwith Co</w:t>
      </w:r>
      <w:r w:rsidR="0054063C" w:rsidRPr="003A6D7C">
        <w:rPr>
          <w:rFonts w:cstheme="minorHAnsi"/>
        </w:rPr>
        <w:t>mmunity</w:t>
      </w:r>
      <w:r w:rsidR="0049171C" w:rsidRPr="003A6D7C">
        <w:rPr>
          <w:rFonts w:cstheme="minorHAnsi"/>
        </w:rPr>
        <w:t xml:space="preserve"> Primary School</w:t>
      </w:r>
      <w:r w:rsidRPr="003A6D7C">
        <w:rPr>
          <w:rFonts w:cstheme="minorHAnsi"/>
        </w:rPr>
        <w:t xml:space="preserve">. </w:t>
      </w:r>
      <w:r w:rsidR="00657427" w:rsidRPr="003A6D7C">
        <w:rPr>
          <w:rFonts w:eastAsia="Times New Roman" w:cstheme="minorHAnsi"/>
          <w:bdr w:val="none" w:sz="0" w:space="0" w:color="auto" w:frame="1"/>
          <w:lang w:eastAsia="en-GB"/>
        </w:rPr>
        <w:t xml:space="preserve">This is an exciting opportunity to lead a high achieving rural primary school at the heart of a thriving village. Our aim at Bubwith CPS is for all children to develop their talents, reach their potential and be safe and happy during their time with us. We are immensely proud of providing a curriculum and learning environment where children thrive and develop a love of learning. </w:t>
      </w:r>
    </w:p>
    <w:p w:rsidR="008F46A1" w:rsidRPr="0084313D" w:rsidRDefault="0084313D" w:rsidP="0084313D">
      <w:pPr>
        <w:rPr>
          <w:rFonts w:eastAsia="Times New Roman" w:cstheme="minorHAnsi"/>
          <w:i/>
          <w:color w:val="000000"/>
          <w:lang w:eastAsia="en-GB"/>
        </w:rPr>
      </w:pPr>
      <w:r>
        <w:rPr>
          <w:rFonts w:eastAsia="Times New Roman" w:cstheme="minorHAnsi"/>
          <w:bCs/>
          <w:bdr w:val="none" w:sz="0" w:space="0" w:color="auto" w:frame="1"/>
          <w:lang w:eastAsia="en-GB"/>
        </w:rPr>
        <w:t xml:space="preserve">The September 2024 </w:t>
      </w:r>
      <w:r w:rsidR="008F46A1" w:rsidRPr="003A6D7C">
        <w:rPr>
          <w:rFonts w:eastAsia="Times New Roman" w:cstheme="minorHAnsi"/>
          <w:bCs/>
          <w:bdr w:val="none" w:sz="0" w:space="0" w:color="auto" w:frame="1"/>
          <w:lang w:eastAsia="en-GB"/>
        </w:rPr>
        <w:t>Ofsted report</w:t>
      </w:r>
      <w:r>
        <w:rPr>
          <w:rFonts w:eastAsia="Times New Roman" w:cstheme="minorHAnsi"/>
          <w:bCs/>
          <w:bdr w:val="none" w:sz="0" w:space="0" w:color="auto" w:frame="1"/>
          <w:lang w:eastAsia="en-GB"/>
        </w:rPr>
        <w:t xml:space="preserve"> was good in all areas. It stat</w:t>
      </w:r>
      <w:r w:rsidR="008F46A1" w:rsidRPr="003A6D7C">
        <w:rPr>
          <w:rFonts w:eastAsia="Times New Roman" w:cstheme="minorHAnsi"/>
          <w:bCs/>
          <w:bdr w:val="none" w:sz="0" w:space="0" w:color="auto" w:frame="1"/>
          <w:lang w:eastAsia="en-GB"/>
        </w:rPr>
        <w:t>ed that</w:t>
      </w:r>
      <w:r w:rsidR="008F46A1" w:rsidRPr="0084313D">
        <w:rPr>
          <w:rFonts w:eastAsia="Times New Roman" w:cstheme="minorHAnsi"/>
          <w:bCs/>
          <w:bdr w:val="none" w:sz="0" w:space="0" w:color="auto" w:frame="1"/>
          <w:lang w:eastAsia="en-GB"/>
        </w:rPr>
        <w:t>:</w:t>
      </w:r>
      <w:r w:rsidR="00D52F4A" w:rsidRPr="0084313D">
        <w:rPr>
          <w:rFonts w:eastAsia="Times New Roman" w:cstheme="minorHAnsi"/>
          <w:color w:val="000000"/>
          <w:lang w:eastAsia="en-GB"/>
        </w:rPr>
        <w:t xml:space="preserve"> </w:t>
      </w:r>
      <w:r w:rsidRPr="0084313D">
        <w:rPr>
          <w:rFonts w:eastAsia="Times New Roman" w:cstheme="minorHAnsi"/>
          <w:i/>
          <w:color w:val="000000"/>
          <w:lang w:eastAsia="en-GB"/>
        </w:rPr>
        <w:t>‘Pupils at Bubwith Community Primary School are happy. The school has high expectations for what pupils learn. This is realised and reflected in the school’s national tests and assessments. Pupils behave well in lessons and across the school. At breaktimes, pupils get on well together. Pupils know that the adults in the school will help them if they have any worries.’</w:t>
      </w:r>
    </w:p>
    <w:p w:rsidR="008F46A1" w:rsidRPr="003A6D7C" w:rsidRDefault="00D52F4A" w:rsidP="008F46A1">
      <w:pPr>
        <w:rPr>
          <w:rFonts w:cstheme="minorHAnsi"/>
          <w:color w:val="000000"/>
        </w:rPr>
      </w:pPr>
      <w:r w:rsidRPr="002F0507">
        <w:rPr>
          <w:rFonts w:cstheme="minorHAnsi"/>
          <w:color w:val="000000"/>
        </w:rPr>
        <w:t xml:space="preserve">Due to the resignation of the </w:t>
      </w:r>
      <w:r w:rsidR="002F0507">
        <w:rPr>
          <w:rFonts w:cstheme="minorHAnsi"/>
          <w:color w:val="000000"/>
        </w:rPr>
        <w:t xml:space="preserve">current </w:t>
      </w:r>
      <w:r w:rsidR="00340173" w:rsidRPr="002F0507">
        <w:rPr>
          <w:rFonts w:cstheme="minorHAnsi"/>
          <w:color w:val="000000"/>
        </w:rPr>
        <w:t>h</w:t>
      </w:r>
      <w:r w:rsidR="0087320C" w:rsidRPr="002F0507">
        <w:rPr>
          <w:rFonts w:cstheme="minorHAnsi"/>
          <w:color w:val="000000"/>
        </w:rPr>
        <w:t>eadteacher</w:t>
      </w:r>
      <w:r w:rsidR="002F0507">
        <w:rPr>
          <w:rFonts w:cstheme="minorHAnsi"/>
          <w:color w:val="000000"/>
        </w:rPr>
        <w:t xml:space="preserve">, </w:t>
      </w:r>
      <w:r w:rsidRPr="002F0507">
        <w:rPr>
          <w:rFonts w:cstheme="minorHAnsi"/>
          <w:color w:val="000000"/>
        </w:rPr>
        <w:t>who is looking to follow a new career path</w:t>
      </w:r>
      <w:r w:rsidR="002F0507">
        <w:rPr>
          <w:rFonts w:cstheme="minorHAnsi"/>
          <w:color w:val="000000"/>
        </w:rPr>
        <w:t>,</w:t>
      </w:r>
      <w:r w:rsidRPr="002F0507">
        <w:rPr>
          <w:rFonts w:cstheme="minorHAnsi"/>
          <w:color w:val="000000"/>
        </w:rPr>
        <w:t xml:space="preserve"> the school will be led by an interim headteacher in the spring term.</w:t>
      </w:r>
      <w:r w:rsidR="0049171C" w:rsidRPr="003A6D7C">
        <w:rPr>
          <w:rFonts w:cstheme="minorHAnsi"/>
          <w:color w:val="000000"/>
        </w:rPr>
        <w:t xml:space="preserve"> The governing body </w:t>
      </w:r>
      <w:r w:rsidR="002F0507">
        <w:rPr>
          <w:rFonts w:cstheme="minorHAnsi"/>
          <w:color w:val="000000"/>
        </w:rPr>
        <w:t xml:space="preserve">is looking </w:t>
      </w:r>
      <w:r w:rsidR="00093E4B">
        <w:rPr>
          <w:rFonts w:cstheme="minorHAnsi"/>
          <w:color w:val="000000"/>
        </w:rPr>
        <w:t xml:space="preserve">to appoint a </w:t>
      </w:r>
      <w:r w:rsidR="002F0507">
        <w:rPr>
          <w:rFonts w:cstheme="minorHAnsi"/>
          <w:color w:val="000000"/>
        </w:rPr>
        <w:t xml:space="preserve">new </w:t>
      </w:r>
      <w:r w:rsidR="00093E4B">
        <w:rPr>
          <w:rFonts w:cstheme="minorHAnsi"/>
          <w:color w:val="000000"/>
        </w:rPr>
        <w:t xml:space="preserve">substantive </w:t>
      </w:r>
      <w:r w:rsidR="0049171C" w:rsidRPr="003A6D7C">
        <w:rPr>
          <w:rFonts w:cstheme="minorHAnsi"/>
          <w:color w:val="000000"/>
        </w:rPr>
        <w:t>headte</w:t>
      </w:r>
      <w:r w:rsidR="00657427" w:rsidRPr="003A6D7C">
        <w:rPr>
          <w:rFonts w:cstheme="minorHAnsi"/>
          <w:color w:val="000000"/>
        </w:rPr>
        <w:t>acher</w:t>
      </w:r>
      <w:r w:rsidR="008F46A1" w:rsidRPr="003A6D7C">
        <w:rPr>
          <w:rFonts w:cstheme="minorHAnsi"/>
          <w:color w:val="000000"/>
        </w:rPr>
        <w:t xml:space="preserve"> </w:t>
      </w:r>
      <w:r w:rsidR="002F0507">
        <w:rPr>
          <w:rFonts w:cstheme="minorHAnsi"/>
          <w:color w:val="000000"/>
        </w:rPr>
        <w:t>for the start of the summer term 2025. The successful candidate will</w:t>
      </w:r>
      <w:r w:rsidR="008F46A1" w:rsidRPr="003A6D7C">
        <w:rPr>
          <w:rFonts w:cstheme="minorHAnsi"/>
          <w:color w:val="000000"/>
        </w:rPr>
        <w:t>:</w:t>
      </w:r>
    </w:p>
    <w:p w:rsidR="008F46A1" w:rsidRPr="00316C7A" w:rsidRDefault="008F46A1" w:rsidP="00636B02">
      <w:pPr>
        <w:pStyle w:val="ListParagraph"/>
        <w:numPr>
          <w:ilvl w:val="0"/>
          <w:numId w:val="11"/>
        </w:numPr>
        <w:rPr>
          <w:rFonts w:eastAsia="Times New Roman" w:cstheme="minorHAnsi"/>
          <w:bdr w:val="none" w:sz="0" w:space="0" w:color="auto" w:frame="1"/>
          <w:lang w:eastAsia="en-GB"/>
        </w:rPr>
      </w:pPr>
      <w:r w:rsidRPr="00316C7A">
        <w:rPr>
          <w:rFonts w:eastAsia="Times New Roman" w:cstheme="minorHAnsi"/>
          <w:bdr w:val="none" w:sz="0" w:space="0" w:color="auto" w:frame="1"/>
          <w:lang w:eastAsia="en-GB"/>
        </w:rPr>
        <w:t>Be a creative, reflective and inspirational leader who has children’s learning</w:t>
      </w:r>
      <w:r w:rsidR="00647C9A" w:rsidRPr="00316C7A">
        <w:rPr>
          <w:rFonts w:eastAsia="Times New Roman" w:cstheme="minorHAnsi"/>
          <w:bdr w:val="none" w:sz="0" w:space="0" w:color="auto" w:frame="1"/>
          <w:lang w:eastAsia="en-GB"/>
        </w:rPr>
        <w:t xml:space="preserve"> and </w:t>
      </w:r>
      <w:r w:rsidRPr="00316C7A">
        <w:rPr>
          <w:rFonts w:eastAsia="Times New Roman" w:cstheme="minorHAnsi"/>
          <w:bdr w:val="none" w:sz="0" w:space="0" w:color="auto" w:frame="1"/>
          <w:lang w:eastAsia="en-GB"/>
        </w:rPr>
        <w:t xml:space="preserve">emotional well-being </w:t>
      </w:r>
      <w:r w:rsidR="00FC4B7C" w:rsidRPr="00316C7A">
        <w:rPr>
          <w:rFonts w:eastAsia="Times New Roman" w:cstheme="minorHAnsi"/>
          <w:bdr w:val="none" w:sz="0" w:space="0" w:color="auto" w:frame="1"/>
          <w:lang w:eastAsia="en-GB"/>
        </w:rPr>
        <w:t>at the heart of every decision</w:t>
      </w:r>
    </w:p>
    <w:p w:rsidR="008F46A1" w:rsidRPr="00316C7A" w:rsidRDefault="008F46A1" w:rsidP="00636B02">
      <w:pPr>
        <w:pStyle w:val="ListParagraph"/>
        <w:numPr>
          <w:ilvl w:val="0"/>
          <w:numId w:val="11"/>
        </w:numPr>
        <w:rPr>
          <w:rFonts w:eastAsia="Times New Roman" w:cstheme="minorHAnsi"/>
          <w:bdr w:val="none" w:sz="0" w:space="0" w:color="auto" w:frame="1"/>
          <w:lang w:eastAsia="en-GB"/>
        </w:rPr>
      </w:pPr>
      <w:r w:rsidRPr="00316C7A">
        <w:rPr>
          <w:rFonts w:eastAsia="Times New Roman" w:cstheme="minorHAnsi"/>
          <w:bdr w:val="none" w:sz="0" w:space="0" w:color="auto" w:frame="1"/>
          <w:lang w:eastAsia="en-GB"/>
        </w:rPr>
        <w:t>Have the skills to lead, value, develop and manage a highl</w:t>
      </w:r>
      <w:r w:rsidR="0084313D" w:rsidRPr="00316C7A">
        <w:rPr>
          <w:rFonts w:eastAsia="Times New Roman" w:cstheme="minorHAnsi"/>
          <w:bdr w:val="none" w:sz="0" w:space="0" w:color="auto" w:frame="1"/>
          <w:lang w:eastAsia="en-GB"/>
        </w:rPr>
        <w:t>y effective team with professionalism</w:t>
      </w:r>
      <w:r w:rsidRPr="00316C7A">
        <w:rPr>
          <w:rFonts w:eastAsia="Times New Roman" w:cstheme="minorHAnsi"/>
          <w:bdr w:val="none" w:sz="0" w:space="0" w:color="auto" w:frame="1"/>
          <w:lang w:eastAsia="en-GB"/>
        </w:rPr>
        <w:t xml:space="preserve"> and respect</w:t>
      </w:r>
      <w:r w:rsidR="0084313D" w:rsidRPr="00316C7A">
        <w:rPr>
          <w:rFonts w:eastAsia="Times New Roman" w:cstheme="minorHAnsi"/>
          <w:bdr w:val="none" w:sz="0" w:space="0" w:color="auto" w:frame="1"/>
          <w:lang w:eastAsia="en-GB"/>
        </w:rPr>
        <w:t>, strongly supporting the development of skilled subject leaders</w:t>
      </w:r>
    </w:p>
    <w:p w:rsidR="00B25AA8" w:rsidRPr="00316C7A" w:rsidRDefault="00B25AA8" w:rsidP="00B25AA8">
      <w:pPr>
        <w:pStyle w:val="ListParagraph"/>
        <w:numPr>
          <w:ilvl w:val="0"/>
          <w:numId w:val="11"/>
        </w:numPr>
        <w:rPr>
          <w:rFonts w:cstheme="minorHAnsi"/>
        </w:rPr>
      </w:pPr>
      <w:r w:rsidRPr="00316C7A">
        <w:rPr>
          <w:rFonts w:cstheme="minorHAnsi"/>
        </w:rPr>
        <w:t>Maintain high levels of behaviour and respect for others</w:t>
      </w:r>
    </w:p>
    <w:p w:rsidR="006D45AA" w:rsidRPr="00316C7A" w:rsidRDefault="00175A3D" w:rsidP="006D45AA">
      <w:pPr>
        <w:pStyle w:val="ListParagraph"/>
        <w:numPr>
          <w:ilvl w:val="0"/>
          <w:numId w:val="11"/>
        </w:numPr>
        <w:rPr>
          <w:rFonts w:eastAsia="Times New Roman" w:cstheme="minorHAnsi"/>
          <w:bdr w:val="none" w:sz="0" w:space="0" w:color="auto" w:frame="1"/>
          <w:lang w:eastAsia="en-GB"/>
        </w:rPr>
      </w:pPr>
      <w:r w:rsidRPr="00316C7A">
        <w:rPr>
          <w:rFonts w:eastAsia="Times New Roman" w:cstheme="minorHAnsi"/>
          <w:bdr w:val="none" w:sz="0" w:space="0" w:color="auto" w:frame="1"/>
          <w:lang w:eastAsia="en-GB"/>
        </w:rPr>
        <w:t>Continue</w:t>
      </w:r>
      <w:r w:rsidR="008F46A1" w:rsidRPr="00316C7A">
        <w:rPr>
          <w:rFonts w:eastAsia="Times New Roman" w:cstheme="minorHAnsi"/>
          <w:bdr w:val="none" w:sz="0" w:space="0" w:color="auto" w:frame="1"/>
          <w:lang w:eastAsia="en-GB"/>
        </w:rPr>
        <w:t xml:space="preserve"> our culture of high expectations of attainment and progress</w:t>
      </w:r>
      <w:r w:rsidR="006D45AA" w:rsidRPr="00316C7A">
        <w:rPr>
          <w:rFonts w:eastAsia="Times New Roman" w:cstheme="minorHAnsi"/>
          <w:bdr w:val="none" w:sz="0" w:space="0" w:color="auto" w:frame="1"/>
          <w:lang w:eastAsia="en-GB"/>
        </w:rPr>
        <w:t xml:space="preserve">, initially </w:t>
      </w:r>
      <w:r w:rsidR="006D45AA" w:rsidRPr="00316C7A">
        <w:rPr>
          <w:rFonts w:cstheme="minorHAnsi"/>
        </w:rPr>
        <w:t>focusing on improving writing across the school</w:t>
      </w:r>
      <w:r w:rsidR="00D52F4A" w:rsidRPr="00316C7A">
        <w:rPr>
          <w:rFonts w:cstheme="minorHAnsi"/>
        </w:rPr>
        <w:t xml:space="preserve">, extending the EYFs and KS1 outdoor </w:t>
      </w:r>
      <w:r w:rsidR="0084313D" w:rsidRPr="00316C7A">
        <w:rPr>
          <w:rFonts w:cstheme="minorHAnsi"/>
        </w:rPr>
        <w:t xml:space="preserve">learning </w:t>
      </w:r>
      <w:r w:rsidR="00D52F4A" w:rsidRPr="00316C7A">
        <w:rPr>
          <w:rFonts w:cstheme="minorHAnsi"/>
        </w:rPr>
        <w:t>provision</w:t>
      </w:r>
      <w:r w:rsidR="006D45AA" w:rsidRPr="00316C7A">
        <w:rPr>
          <w:rFonts w:cstheme="minorHAnsi"/>
        </w:rPr>
        <w:t xml:space="preserve"> and</w:t>
      </w:r>
      <w:r w:rsidR="006D45AA" w:rsidRPr="00316C7A">
        <w:rPr>
          <w:rFonts w:eastAsia="Times New Roman" w:cstheme="minorHAnsi"/>
          <w:bdr w:val="none" w:sz="0" w:space="0" w:color="auto" w:frame="1"/>
          <w:lang w:eastAsia="en-GB"/>
        </w:rPr>
        <w:t xml:space="preserve"> </w:t>
      </w:r>
      <w:r w:rsidR="00D52F4A" w:rsidRPr="00316C7A">
        <w:rPr>
          <w:rFonts w:cstheme="minorHAnsi"/>
        </w:rPr>
        <w:t>developing effective</w:t>
      </w:r>
      <w:r w:rsidR="006D45AA" w:rsidRPr="00316C7A">
        <w:rPr>
          <w:rFonts w:cstheme="minorHAnsi"/>
        </w:rPr>
        <w:t xml:space="preserve"> progression </w:t>
      </w:r>
      <w:r w:rsidR="0084313D" w:rsidRPr="00316C7A">
        <w:rPr>
          <w:rFonts w:cstheme="minorHAnsi"/>
        </w:rPr>
        <w:t>and assessment in the non-core curriculum</w:t>
      </w:r>
    </w:p>
    <w:p w:rsidR="008F46A1" w:rsidRPr="00316C7A" w:rsidRDefault="006D45AA" w:rsidP="008515DF">
      <w:pPr>
        <w:pStyle w:val="ListParagraph"/>
        <w:numPr>
          <w:ilvl w:val="0"/>
          <w:numId w:val="11"/>
        </w:numPr>
        <w:rPr>
          <w:rFonts w:eastAsia="Times New Roman" w:cstheme="minorHAnsi"/>
          <w:bdr w:val="none" w:sz="0" w:space="0" w:color="auto" w:frame="1"/>
          <w:lang w:eastAsia="en-GB"/>
        </w:rPr>
      </w:pPr>
      <w:r w:rsidRPr="00316C7A">
        <w:rPr>
          <w:rFonts w:eastAsia="Times New Roman" w:cstheme="minorHAnsi"/>
          <w:bdr w:val="none" w:sz="0" w:space="0" w:color="auto" w:frame="1"/>
          <w:lang w:eastAsia="en-GB"/>
        </w:rPr>
        <w:t>Act as</w:t>
      </w:r>
      <w:r w:rsidR="008F46A1" w:rsidRPr="00316C7A">
        <w:rPr>
          <w:rFonts w:eastAsia="Times New Roman" w:cstheme="minorHAnsi"/>
          <w:bdr w:val="none" w:sz="0" w:space="0" w:color="auto" w:frame="1"/>
          <w:lang w:eastAsia="en-GB"/>
        </w:rPr>
        <w:t xml:space="preserve"> a role model as an outstanding practitioner, having an expected teaching commitment of up to 0.3 according to the needs of the school</w:t>
      </w:r>
    </w:p>
    <w:p w:rsidR="006D45AA" w:rsidRPr="00316C7A" w:rsidRDefault="008F46A1" w:rsidP="008515DF">
      <w:pPr>
        <w:pStyle w:val="ListParagraph"/>
        <w:numPr>
          <w:ilvl w:val="0"/>
          <w:numId w:val="11"/>
        </w:numPr>
        <w:rPr>
          <w:rFonts w:eastAsia="Times New Roman" w:cstheme="minorHAnsi"/>
          <w:bdr w:val="none" w:sz="0" w:space="0" w:color="auto" w:frame="1"/>
          <w:lang w:eastAsia="en-GB"/>
        </w:rPr>
      </w:pPr>
      <w:r w:rsidRPr="00316C7A">
        <w:rPr>
          <w:rFonts w:eastAsia="Times New Roman" w:cstheme="minorHAnsi"/>
          <w:bdr w:val="none" w:sz="0" w:space="0" w:color="auto" w:frame="1"/>
          <w:lang w:eastAsia="en-GB"/>
        </w:rPr>
        <w:t xml:space="preserve">Be committed to </w:t>
      </w:r>
      <w:r w:rsidR="00FC4B7C" w:rsidRPr="00316C7A">
        <w:rPr>
          <w:rFonts w:eastAsia="Times New Roman" w:cstheme="minorHAnsi"/>
          <w:bdr w:val="none" w:sz="0" w:space="0" w:color="auto" w:frame="1"/>
          <w:lang w:eastAsia="en-GB"/>
        </w:rPr>
        <w:t xml:space="preserve">providing </w:t>
      </w:r>
      <w:r w:rsidRPr="00316C7A">
        <w:rPr>
          <w:rFonts w:eastAsia="Times New Roman" w:cstheme="minorHAnsi"/>
          <w:bdr w:val="none" w:sz="0" w:space="0" w:color="auto" w:frame="1"/>
          <w:lang w:eastAsia="en-GB"/>
        </w:rPr>
        <w:t xml:space="preserve">a </w:t>
      </w:r>
      <w:r w:rsidR="00FC4B7C" w:rsidRPr="00316C7A">
        <w:rPr>
          <w:rFonts w:eastAsia="Times New Roman" w:cstheme="minorHAnsi"/>
          <w:bdr w:val="none" w:sz="0" w:space="0" w:color="auto" w:frame="1"/>
          <w:lang w:eastAsia="en-GB"/>
        </w:rPr>
        <w:t xml:space="preserve">broad and </w:t>
      </w:r>
      <w:r w:rsidRPr="00316C7A">
        <w:rPr>
          <w:rFonts w:eastAsia="Times New Roman" w:cstheme="minorHAnsi"/>
          <w:bdr w:val="none" w:sz="0" w:space="0" w:color="auto" w:frame="1"/>
          <w:lang w:eastAsia="en-GB"/>
        </w:rPr>
        <w:t xml:space="preserve">balanced curriculum that </w:t>
      </w:r>
      <w:r w:rsidR="00FC4B7C" w:rsidRPr="00316C7A">
        <w:rPr>
          <w:rFonts w:eastAsia="Times New Roman" w:cstheme="minorHAnsi"/>
          <w:bdr w:val="none" w:sz="0" w:space="0" w:color="auto" w:frame="1"/>
          <w:lang w:eastAsia="en-GB"/>
        </w:rPr>
        <w:t>stimulates</w:t>
      </w:r>
      <w:r w:rsidR="00636B02" w:rsidRPr="00316C7A">
        <w:rPr>
          <w:rFonts w:eastAsia="Times New Roman" w:cstheme="minorHAnsi"/>
          <w:bdr w:val="none" w:sz="0" w:space="0" w:color="auto" w:frame="1"/>
          <w:lang w:eastAsia="en-GB"/>
        </w:rPr>
        <w:t xml:space="preserve"> a love of learning</w:t>
      </w:r>
      <w:r w:rsidR="006D45AA" w:rsidRPr="00316C7A">
        <w:rPr>
          <w:rFonts w:eastAsia="Times New Roman" w:cstheme="minorHAnsi"/>
          <w:bdr w:val="none" w:sz="0" w:space="0" w:color="auto" w:frame="1"/>
          <w:lang w:eastAsia="en-GB"/>
        </w:rPr>
        <w:t xml:space="preserve">, </w:t>
      </w:r>
      <w:r w:rsidR="00B25AA8" w:rsidRPr="00316C7A">
        <w:rPr>
          <w:rFonts w:eastAsia="Times New Roman" w:cstheme="minorHAnsi"/>
          <w:bdr w:val="none" w:sz="0" w:space="0" w:color="auto" w:frame="1"/>
          <w:lang w:eastAsia="en-GB"/>
        </w:rPr>
        <w:t>encourages the development of individual talents</w:t>
      </w:r>
      <w:r w:rsidR="00175A3D" w:rsidRPr="00316C7A">
        <w:rPr>
          <w:rFonts w:eastAsia="Times New Roman" w:cstheme="minorHAnsi"/>
          <w:bdr w:val="none" w:sz="0" w:space="0" w:color="auto" w:frame="1"/>
          <w:lang w:eastAsia="en-GB"/>
        </w:rPr>
        <w:t>, makes links to the world of work</w:t>
      </w:r>
      <w:r w:rsidR="00B25AA8" w:rsidRPr="00316C7A">
        <w:rPr>
          <w:rFonts w:eastAsia="Times New Roman" w:cstheme="minorHAnsi"/>
          <w:bdr w:val="none" w:sz="0" w:space="0" w:color="auto" w:frame="1"/>
          <w:lang w:eastAsia="en-GB"/>
        </w:rPr>
        <w:t xml:space="preserve"> and i</w:t>
      </w:r>
      <w:r w:rsidR="006D45AA" w:rsidRPr="00316C7A">
        <w:rPr>
          <w:rFonts w:eastAsia="Times New Roman" w:cstheme="minorHAnsi"/>
          <w:bdr w:val="none" w:sz="0" w:space="0" w:color="auto" w:frame="1"/>
          <w:lang w:eastAsia="en-GB"/>
        </w:rPr>
        <w:t xml:space="preserve">ntroduces pupils to local, national and global issues </w:t>
      </w:r>
    </w:p>
    <w:p w:rsidR="00647C9A" w:rsidRPr="00316C7A" w:rsidRDefault="008F46A1" w:rsidP="00647C9A">
      <w:pPr>
        <w:pStyle w:val="ListParagraph"/>
        <w:numPr>
          <w:ilvl w:val="0"/>
          <w:numId w:val="12"/>
        </w:numPr>
        <w:rPr>
          <w:rFonts w:cstheme="minorHAnsi"/>
        </w:rPr>
      </w:pPr>
      <w:r w:rsidRPr="00316C7A">
        <w:rPr>
          <w:rFonts w:eastAsia="Times New Roman" w:cstheme="minorHAnsi"/>
          <w:bdr w:val="none" w:sz="0" w:space="0" w:color="auto" w:frame="1"/>
          <w:lang w:eastAsia="en-GB"/>
        </w:rPr>
        <w:t>B</w:t>
      </w:r>
      <w:r w:rsidR="00636B02" w:rsidRPr="00316C7A">
        <w:rPr>
          <w:rFonts w:eastAsia="Times New Roman" w:cstheme="minorHAnsi"/>
          <w:bdr w:val="none" w:sz="0" w:space="0" w:color="auto" w:frame="1"/>
          <w:lang w:eastAsia="en-GB"/>
        </w:rPr>
        <w:t>e approachable, b</w:t>
      </w:r>
      <w:r w:rsidRPr="00316C7A">
        <w:rPr>
          <w:rFonts w:eastAsia="Times New Roman" w:cstheme="minorHAnsi"/>
          <w:lang w:eastAsia="en-GB"/>
        </w:rPr>
        <w:t>uild</w:t>
      </w:r>
      <w:r w:rsidR="00636B02" w:rsidRPr="00316C7A">
        <w:rPr>
          <w:rFonts w:eastAsia="Times New Roman" w:cstheme="minorHAnsi"/>
          <w:lang w:eastAsia="en-GB"/>
        </w:rPr>
        <w:t>ing</w:t>
      </w:r>
      <w:r w:rsidRPr="00316C7A">
        <w:rPr>
          <w:rFonts w:eastAsia="Times New Roman" w:cstheme="minorHAnsi"/>
          <w:lang w:eastAsia="en-GB"/>
        </w:rPr>
        <w:t xml:space="preserve"> excellent relationships with children, </w:t>
      </w:r>
      <w:r w:rsidR="00647C9A" w:rsidRPr="00316C7A">
        <w:rPr>
          <w:rFonts w:eastAsia="Times New Roman" w:cstheme="minorHAnsi"/>
          <w:lang w:eastAsia="en-GB"/>
        </w:rPr>
        <w:t>staff, parents,</w:t>
      </w:r>
      <w:r w:rsidRPr="00316C7A">
        <w:rPr>
          <w:rFonts w:eastAsia="Times New Roman" w:cstheme="minorHAnsi"/>
          <w:lang w:eastAsia="en-GB"/>
        </w:rPr>
        <w:t xml:space="preserve"> governors and the wider community</w:t>
      </w:r>
      <w:r w:rsidR="0084313D" w:rsidRPr="00316C7A">
        <w:rPr>
          <w:rFonts w:eastAsia="Times New Roman" w:cstheme="minorHAnsi"/>
          <w:lang w:eastAsia="en-GB"/>
        </w:rPr>
        <w:t>, publicising and celebrating the school’s successes</w:t>
      </w:r>
      <w:r w:rsidR="00647C9A" w:rsidRPr="00316C7A">
        <w:rPr>
          <w:rFonts w:eastAsia="Times New Roman" w:cstheme="minorHAnsi"/>
          <w:lang w:eastAsia="en-GB"/>
        </w:rPr>
        <w:t xml:space="preserve"> and </w:t>
      </w:r>
      <w:r w:rsidR="00647C9A" w:rsidRPr="00316C7A">
        <w:rPr>
          <w:rFonts w:cstheme="minorHAnsi"/>
        </w:rPr>
        <w:t>e</w:t>
      </w:r>
      <w:r w:rsidR="00175A3D" w:rsidRPr="00316C7A">
        <w:rPr>
          <w:rFonts w:cstheme="minorHAnsi"/>
        </w:rPr>
        <w:t>ngaging</w:t>
      </w:r>
      <w:r w:rsidR="00647C9A" w:rsidRPr="00316C7A">
        <w:rPr>
          <w:rFonts w:cstheme="minorHAnsi"/>
        </w:rPr>
        <w:t xml:space="preserve"> with the interests and needs of local families so that the school has a sustainable future</w:t>
      </w:r>
    </w:p>
    <w:p w:rsidR="00636B02" w:rsidRPr="00316C7A" w:rsidRDefault="00636B02" w:rsidP="008515DF">
      <w:pPr>
        <w:pStyle w:val="ListParagraph"/>
        <w:numPr>
          <w:ilvl w:val="0"/>
          <w:numId w:val="12"/>
        </w:numPr>
        <w:rPr>
          <w:rFonts w:cstheme="minorHAnsi"/>
        </w:rPr>
      </w:pPr>
      <w:r w:rsidRPr="00316C7A">
        <w:rPr>
          <w:rFonts w:eastAsia="Times New Roman" w:cstheme="minorHAnsi"/>
          <w:bdr w:val="none" w:sz="0" w:space="0" w:color="auto" w:frame="1"/>
          <w:lang w:eastAsia="en-GB"/>
        </w:rPr>
        <w:t>Promote</w:t>
      </w:r>
      <w:r w:rsidR="008F46A1" w:rsidRPr="00316C7A">
        <w:rPr>
          <w:rFonts w:eastAsia="Times New Roman" w:cstheme="minorHAnsi"/>
          <w:bdr w:val="none" w:sz="0" w:space="0" w:color="auto" w:frame="1"/>
          <w:lang w:eastAsia="en-GB"/>
        </w:rPr>
        <w:t xml:space="preserve"> extra-curricular provision and enrichment activities</w:t>
      </w:r>
      <w:r w:rsidR="00B25AA8" w:rsidRPr="00316C7A">
        <w:rPr>
          <w:rFonts w:eastAsia="Times New Roman" w:cstheme="minorHAnsi"/>
          <w:bdr w:val="none" w:sz="0" w:space="0" w:color="auto" w:frame="1"/>
          <w:lang w:eastAsia="en-GB"/>
        </w:rPr>
        <w:t>, including the d</w:t>
      </w:r>
      <w:r w:rsidRPr="00316C7A">
        <w:rPr>
          <w:rFonts w:cstheme="minorHAnsi"/>
        </w:rPr>
        <w:t xml:space="preserve">evelopment of the school grounds </w:t>
      </w:r>
    </w:p>
    <w:p w:rsidR="003A6D7C" w:rsidRPr="003A6D7C" w:rsidRDefault="0087320C" w:rsidP="003A6D7C">
      <w:pPr>
        <w:shd w:val="clear" w:color="auto" w:fill="FFFFFF"/>
        <w:spacing w:after="240" w:line="238" w:lineRule="atLeast"/>
        <w:textAlignment w:val="baseline"/>
        <w:rPr>
          <w:rFonts w:cstheme="minorHAnsi"/>
          <w:b/>
          <w:color w:val="808080" w:themeColor="background1" w:themeShade="80"/>
        </w:rPr>
      </w:pPr>
      <w:r w:rsidRPr="003A6D7C">
        <w:rPr>
          <w:rFonts w:cstheme="minorHAnsi"/>
          <w:color w:val="000000"/>
        </w:rPr>
        <w:t xml:space="preserve">I hope that these pages and our school website will give you all the information you need </w:t>
      </w:r>
      <w:r w:rsidR="00175A3D">
        <w:rPr>
          <w:rFonts w:cstheme="minorHAnsi"/>
          <w:color w:val="000000"/>
        </w:rPr>
        <w:t xml:space="preserve">about </w:t>
      </w:r>
      <w:r w:rsidRPr="003A6D7C">
        <w:rPr>
          <w:rFonts w:cstheme="minorHAnsi"/>
          <w:color w:val="000000"/>
        </w:rPr>
        <w:t>this rewarding and challenging position. If you feel that you have</w:t>
      </w:r>
      <w:r w:rsidR="00175A3D">
        <w:rPr>
          <w:rFonts w:cstheme="minorHAnsi"/>
          <w:color w:val="000000"/>
        </w:rPr>
        <w:t xml:space="preserve"> </w:t>
      </w:r>
      <w:r w:rsidRPr="003A6D7C">
        <w:rPr>
          <w:rFonts w:cstheme="minorHAnsi"/>
          <w:color w:val="000000"/>
        </w:rPr>
        <w:t>the necessary attributes and are enthusiastic about joining us, then I encourage you to visit</w:t>
      </w:r>
      <w:r w:rsidR="00175A3D">
        <w:rPr>
          <w:rFonts w:cstheme="minorHAnsi"/>
          <w:color w:val="000000"/>
        </w:rPr>
        <w:t xml:space="preserve"> </w:t>
      </w:r>
      <w:r w:rsidRPr="003A6D7C">
        <w:rPr>
          <w:rFonts w:cstheme="minorHAnsi"/>
          <w:color w:val="000000"/>
        </w:rPr>
        <w:t>the school to see the staff a</w:t>
      </w:r>
      <w:r w:rsidR="0054063C" w:rsidRPr="003A6D7C">
        <w:rPr>
          <w:rFonts w:cstheme="minorHAnsi"/>
          <w:color w:val="000000"/>
        </w:rPr>
        <w:t xml:space="preserve">nd children at work on </w:t>
      </w:r>
      <w:r w:rsidR="00333AAD">
        <w:rPr>
          <w:rFonts w:cstheme="minorHAnsi"/>
          <w:color w:val="000000"/>
        </w:rPr>
        <w:t>one of the times specified in the timetable</w:t>
      </w:r>
      <w:r w:rsidRPr="003A6D7C">
        <w:rPr>
          <w:rFonts w:cstheme="minorHAnsi"/>
          <w:color w:val="000000"/>
        </w:rPr>
        <w:t xml:space="preserve">. </w:t>
      </w:r>
      <w:r w:rsidR="0054063C" w:rsidRPr="003A6D7C">
        <w:rPr>
          <w:rFonts w:cstheme="minorHAnsi"/>
          <w:color w:val="000000"/>
        </w:rPr>
        <w:t>Please contact Lisa Baxter, our School Business Manager</w:t>
      </w:r>
      <w:r w:rsidR="003A6D7C" w:rsidRPr="003A6D7C">
        <w:rPr>
          <w:rFonts w:cstheme="minorHAnsi"/>
          <w:color w:val="000000"/>
        </w:rPr>
        <w:t xml:space="preserve"> to arrange this </w:t>
      </w:r>
      <w:r w:rsidR="003A6D7C" w:rsidRPr="003A6D7C">
        <w:rPr>
          <w:rFonts w:cstheme="minorHAnsi"/>
          <w:b/>
          <w:color w:val="808080" w:themeColor="background1" w:themeShade="80"/>
        </w:rPr>
        <w:t xml:space="preserve">at </w:t>
      </w:r>
      <w:hyperlink r:id="rId19" w:history="1">
        <w:r w:rsidR="003A6D7C" w:rsidRPr="003A6D7C">
          <w:rPr>
            <w:rStyle w:val="Hyperlink"/>
            <w:rFonts w:cstheme="minorHAnsi"/>
            <w:b/>
          </w:rPr>
          <w:t>bubwith.primary@eastrding.gov.uk</w:t>
        </w:r>
      </w:hyperlink>
      <w:r w:rsidR="003A6D7C" w:rsidRPr="003A6D7C">
        <w:rPr>
          <w:rFonts w:cstheme="minorHAnsi"/>
          <w:bCs/>
        </w:rPr>
        <w:t xml:space="preserve">, </w:t>
      </w:r>
      <w:r w:rsidR="003A6D7C" w:rsidRPr="001A152A">
        <w:rPr>
          <w:rFonts w:cstheme="minorHAnsi"/>
        </w:rPr>
        <w:t>or telephone</w:t>
      </w:r>
      <w:r w:rsidR="003A6D7C" w:rsidRPr="001A152A">
        <w:rPr>
          <w:rFonts w:cstheme="minorHAnsi"/>
          <w:bCs/>
        </w:rPr>
        <w:t xml:space="preserve"> 01757 288261</w:t>
      </w:r>
      <w:r w:rsidR="001A152A">
        <w:rPr>
          <w:color w:val="808080" w:themeColor="background1" w:themeShade="80"/>
        </w:rPr>
        <w:t>.</w:t>
      </w:r>
      <w:r w:rsidR="003A6D7C" w:rsidRPr="001A152A">
        <w:rPr>
          <w:color w:val="808080" w:themeColor="background1" w:themeShade="80"/>
        </w:rPr>
        <w:t xml:space="preserve"> </w:t>
      </w:r>
    </w:p>
    <w:p w:rsidR="00D52F4A" w:rsidRDefault="0087320C" w:rsidP="00D52F4A">
      <w:pPr>
        <w:rPr>
          <w:rFonts w:cstheme="minorHAnsi"/>
          <w:color w:val="000000"/>
        </w:rPr>
      </w:pPr>
      <w:r w:rsidRPr="003A6D7C">
        <w:rPr>
          <w:rFonts w:cstheme="minorHAnsi"/>
          <w:color w:val="000000"/>
        </w:rPr>
        <w:t xml:space="preserve">Thank you again for your interest in </w:t>
      </w:r>
      <w:r w:rsidR="0054063C" w:rsidRPr="003A6D7C">
        <w:rPr>
          <w:rFonts w:cstheme="minorHAnsi"/>
          <w:color w:val="000000"/>
        </w:rPr>
        <w:t>Bubwith Community</w:t>
      </w:r>
      <w:r w:rsidRPr="003A6D7C">
        <w:rPr>
          <w:rFonts w:cstheme="minorHAnsi"/>
          <w:color w:val="000000"/>
        </w:rPr>
        <w:t xml:space="preserve"> Primary School. </w:t>
      </w:r>
    </w:p>
    <w:p w:rsidR="002F1E82" w:rsidRDefault="002F1E82" w:rsidP="002F1E82">
      <w:pPr>
        <w:jc w:val="right"/>
        <w:rPr>
          <w:rFonts w:cstheme="minorHAnsi"/>
          <w:color w:val="000000"/>
        </w:rPr>
      </w:pPr>
      <w:r>
        <w:rPr>
          <w:rFonts w:cstheme="minorHAnsi"/>
          <w:color w:val="000000"/>
        </w:rPr>
        <w:t>Emma Postlethwaite and Luke Howard</w:t>
      </w:r>
    </w:p>
    <w:p w:rsidR="002E6718" w:rsidRPr="00D43D96" w:rsidRDefault="003E2BB7" w:rsidP="003E2BB7">
      <w:pPr>
        <w:jc w:val="center"/>
        <w:rPr>
          <w:rFonts w:cstheme="minorHAnsi"/>
          <w:color w:val="0070C0"/>
          <w:sz w:val="28"/>
          <w:szCs w:val="28"/>
          <w:u w:val="single"/>
        </w:rPr>
      </w:pPr>
      <w:r w:rsidRPr="00D52F4A">
        <w:rPr>
          <w:rFonts w:ascii="Arial" w:eastAsia="Times New Roman" w:hAnsi="Arial" w:cs="Arial"/>
          <w:noProof/>
          <w:color w:val="BE1E2D"/>
          <w:kern w:val="36"/>
          <w:sz w:val="28"/>
          <w:szCs w:val="28"/>
          <w:highlight w:val="yellow"/>
          <w:lang w:eastAsia="en-GB"/>
        </w:rPr>
        <w:lastRenderedPageBreak/>
        <w:drawing>
          <wp:anchor distT="0" distB="0" distL="114300" distR="144145" simplePos="0" relativeHeight="251722752" behindDoc="0" locked="0" layoutInCell="1" allowOverlap="1" wp14:anchorId="07C5C420" wp14:editId="4901A324">
            <wp:simplePos x="0" y="0"/>
            <wp:positionH relativeFrom="margin">
              <wp:posOffset>5170805</wp:posOffset>
            </wp:positionH>
            <wp:positionV relativeFrom="paragraph">
              <wp:posOffset>8255</wp:posOffset>
            </wp:positionV>
            <wp:extent cx="1183640" cy="850900"/>
            <wp:effectExtent l="0" t="0" r="0" b="6350"/>
            <wp:wrapSquare wrapText="bothSides"/>
            <wp:docPr id="29" name="Picture 29" descr="L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1"/>
                    <pic:cNvPicPr>
                      <a:picLocks noChangeAspect="1" noChangeArrowheads="1"/>
                    </pic:cNvPicPr>
                  </pic:nvPicPr>
                  <pic:blipFill>
                    <a:blip r:embed="rId20" cstate="print">
                      <a:extLst>
                        <a:ext uri="{28A0092B-C50C-407E-A947-70E740481C1C}">
                          <a14:useLocalDpi xmlns:a14="http://schemas.microsoft.com/office/drawing/2010/main" val="0"/>
                        </a:ext>
                      </a:extLst>
                    </a:blip>
                    <a:srcRect l="3511" t="31786" r="3574" b="16631"/>
                    <a:stretch>
                      <a:fillRect/>
                    </a:stretch>
                  </pic:blipFill>
                  <pic:spPr bwMode="auto">
                    <a:xfrm>
                      <a:off x="0" y="0"/>
                      <a:ext cx="118364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61AC" w:rsidRPr="00D43D96">
        <w:rPr>
          <w:rFonts w:cstheme="minorHAnsi"/>
          <w:color w:val="0070C0"/>
          <w:sz w:val="28"/>
          <w:szCs w:val="28"/>
          <w:u w:val="single"/>
        </w:rPr>
        <w:t xml:space="preserve">Recruitment </w:t>
      </w:r>
      <w:r w:rsidR="00C26465" w:rsidRPr="00D43D96">
        <w:rPr>
          <w:rFonts w:cstheme="minorHAnsi"/>
          <w:color w:val="0070C0"/>
          <w:sz w:val="28"/>
          <w:szCs w:val="28"/>
          <w:u w:val="single"/>
        </w:rPr>
        <w:t>Timetable</w:t>
      </w:r>
    </w:p>
    <w:tbl>
      <w:tblPr>
        <w:tblStyle w:val="TableGrid"/>
        <w:tblW w:w="0" w:type="auto"/>
        <w:tblInd w:w="704" w:type="dxa"/>
        <w:tblLook w:val="04A0" w:firstRow="1" w:lastRow="0" w:firstColumn="1" w:lastColumn="0" w:noHBand="0" w:noVBand="1"/>
      </w:tblPr>
      <w:tblGrid>
        <w:gridCol w:w="2835"/>
        <w:gridCol w:w="3827"/>
      </w:tblGrid>
      <w:tr w:rsidR="002E6718" w:rsidRPr="003A6D7C" w:rsidTr="00C26465">
        <w:tc>
          <w:tcPr>
            <w:tcW w:w="2835" w:type="dxa"/>
          </w:tcPr>
          <w:p w:rsidR="002E6718" w:rsidRPr="003A6D7C" w:rsidRDefault="002E6718" w:rsidP="008515DF">
            <w:r w:rsidRPr="003A6D7C">
              <w:t>Visits to the school</w:t>
            </w:r>
          </w:p>
        </w:tc>
        <w:tc>
          <w:tcPr>
            <w:tcW w:w="3827" w:type="dxa"/>
          </w:tcPr>
          <w:p w:rsidR="003E2BB7" w:rsidRPr="00204A44" w:rsidRDefault="00204A44" w:rsidP="00204A44">
            <w:r>
              <w:t xml:space="preserve">2pm or 4.15pm on </w:t>
            </w:r>
            <w:r w:rsidR="00316C7A" w:rsidRPr="00316C7A">
              <w:t>19</w:t>
            </w:r>
            <w:r w:rsidR="00316C7A" w:rsidRPr="00316C7A">
              <w:rPr>
                <w:vertAlign w:val="superscript"/>
              </w:rPr>
              <w:t>th</w:t>
            </w:r>
            <w:r w:rsidR="00316C7A" w:rsidRPr="00316C7A">
              <w:t>, 25</w:t>
            </w:r>
            <w:r w:rsidR="00316C7A" w:rsidRPr="00316C7A">
              <w:rPr>
                <w:vertAlign w:val="superscript"/>
              </w:rPr>
              <w:t>th</w:t>
            </w:r>
            <w:r w:rsidR="00316C7A" w:rsidRPr="00316C7A">
              <w:t>, 28</w:t>
            </w:r>
            <w:r w:rsidR="00316C7A" w:rsidRPr="00316C7A">
              <w:rPr>
                <w:vertAlign w:val="superscript"/>
              </w:rPr>
              <w:t>th</w:t>
            </w:r>
            <w:r w:rsidR="00316C7A" w:rsidRPr="00316C7A">
              <w:t xml:space="preserve"> </w:t>
            </w:r>
            <w:r>
              <w:t xml:space="preserve">November, </w:t>
            </w:r>
            <w:r w:rsidR="00316C7A" w:rsidRPr="00316C7A">
              <w:t>4</w:t>
            </w:r>
            <w:r w:rsidR="00316C7A" w:rsidRPr="00316C7A">
              <w:rPr>
                <w:vertAlign w:val="superscript"/>
              </w:rPr>
              <w:t>th</w:t>
            </w:r>
            <w:r w:rsidR="003E2BB7" w:rsidRPr="00316C7A">
              <w:t>December 2024</w:t>
            </w:r>
          </w:p>
        </w:tc>
      </w:tr>
      <w:tr w:rsidR="002E6718" w:rsidRPr="003A6D7C" w:rsidTr="00C26465">
        <w:tc>
          <w:tcPr>
            <w:tcW w:w="2835" w:type="dxa"/>
          </w:tcPr>
          <w:p w:rsidR="002E6718" w:rsidRPr="003A6D7C" w:rsidRDefault="002E6718" w:rsidP="008515DF">
            <w:r w:rsidRPr="003A6D7C">
              <w:t xml:space="preserve">Closing date for applications </w:t>
            </w:r>
          </w:p>
        </w:tc>
        <w:tc>
          <w:tcPr>
            <w:tcW w:w="3827" w:type="dxa"/>
          </w:tcPr>
          <w:p w:rsidR="002E6718" w:rsidRPr="00D52F4A" w:rsidRDefault="00316C7A" w:rsidP="00B92EE9">
            <w:pPr>
              <w:rPr>
                <w:highlight w:val="yellow"/>
              </w:rPr>
            </w:pPr>
            <w:r w:rsidRPr="00316C7A">
              <w:t>12</w:t>
            </w:r>
            <w:r w:rsidRPr="00316C7A">
              <w:rPr>
                <w:vertAlign w:val="superscript"/>
              </w:rPr>
              <w:t>th</w:t>
            </w:r>
            <w:r w:rsidRPr="00316C7A">
              <w:t xml:space="preserve"> December 2024</w:t>
            </w:r>
            <w:r>
              <w:t xml:space="preserve">, </w:t>
            </w:r>
            <w:r w:rsidR="00B92EE9">
              <w:t>3</w:t>
            </w:r>
            <w:r>
              <w:t>pm</w:t>
            </w:r>
          </w:p>
        </w:tc>
      </w:tr>
      <w:tr w:rsidR="002E6718" w:rsidRPr="003A6D7C" w:rsidTr="00C26465">
        <w:tc>
          <w:tcPr>
            <w:tcW w:w="2835" w:type="dxa"/>
          </w:tcPr>
          <w:p w:rsidR="002E6718" w:rsidRPr="003A6D7C" w:rsidRDefault="002E6718" w:rsidP="008515DF">
            <w:r w:rsidRPr="003A6D7C">
              <w:t xml:space="preserve">Shortlisting </w:t>
            </w:r>
          </w:p>
        </w:tc>
        <w:tc>
          <w:tcPr>
            <w:tcW w:w="3827" w:type="dxa"/>
          </w:tcPr>
          <w:p w:rsidR="002E6718" w:rsidRPr="00D52F4A" w:rsidRDefault="00316C7A" w:rsidP="00316C7A">
            <w:pPr>
              <w:rPr>
                <w:highlight w:val="yellow"/>
              </w:rPr>
            </w:pPr>
            <w:r w:rsidRPr="00316C7A">
              <w:t>1</w:t>
            </w:r>
            <w:r>
              <w:t>7</w:t>
            </w:r>
            <w:r w:rsidRPr="00316C7A">
              <w:rPr>
                <w:vertAlign w:val="superscript"/>
              </w:rPr>
              <w:t>th</w:t>
            </w:r>
            <w:r w:rsidRPr="00316C7A">
              <w:t xml:space="preserve"> December 2024</w:t>
            </w:r>
          </w:p>
        </w:tc>
      </w:tr>
      <w:tr w:rsidR="002E6718" w:rsidRPr="003A6D7C" w:rsidTr="00C26465">
        <w:tc>
          <w:tcPr>
            <w:tcW w:w="2835" w:type="dxa"/>
          </w:tcPr>
          <w:p w:rsidR="002E6718" w:rsidRPr="003A6D7C" w:rsidRDefault="002E6718" w:rsidP="008515DF">
            <w:r w:rsidRPr="003A6D7C">
              <w:t xml:space="preserve">Interviews </w:t>
            </w:r>
            <w:r w:rsidR="00274787">
              <w:t>at the school</w:t>
            </w:r>
          </w:p>
        </w:tc>
        <w:tc>
          <w:tcPr>
            <w:tcW w:w="3827" w:type="dxa"/>
          </w:tcPr>
          <w:p w:rsidR="002E6718" w:rsidRPr="00D52F4A" w:rsidRDefault="00316C7A" w:rsidP="00316C7A">
            <w:pPr>
              <w:rPr>
                <w:highlight w:val="yellow"/>
              </w:rPr>
            </w:pPr>
            <w:r w:rsidRPr="00316C7A">
              <w:t>15</w:t>
            </w:r>
            <w:r w:rsidRPr="00316C7A">
              <w:rPr>
                <w:vertAlign w:val="superscript"/>
              </w:rPr>
              <w:t>th</w:t>
            </w:r>
            <w:r w:rsidRPr="00316C7A">
              <w:t xml:space="preserve"> and 1</w:t>
            </w:r>
            <w:r>
              <w:t>6</w:t>
            </w:r>
            <w:r w:rsidRPr="00316C7A">
              <w:rPr>
                <w:vertAlign w:val="superscript"/>
              </w:rPr>
              <w:t>th</w:t>
            </w:r>
            <w:r w:rsidRPr="00316C7A">
              <w:t xml:space="preserve"> January</w:t>
            </w:r>
            <w:r>
              <w:t xml:space="preserve"> 2025</w:t>
            </w:r>
          </w:p>
        </w:tc>
      </w:tr>
      <w:tr w:rsidR="002E6718" w:rsidRPr="003A6D7C" w:rsidTr="00C26465">
        <w:tc>
          <w:tcPr>
            <w:tcW w:w="2835" w:type="dxa"/>
          </w:tcPr>
          <w:p w:rsidR="002E6718" w:rsidRPr="003A6D7C" w:rsidRDefault="002E6718" w:rsidP="008515DF">
            <w:r w:rsidRPr="003A6D7C">
              <w:t>Gove</w:t>
            </w:r>
            <w:r w:rsidR="00204A44">
              <w:t xml:space="preserve">rning body ratification </w:t>
            </w:r>
          </w:p>
        </w:tc>
        <w:tc>
          <w:tcPr>
            <w:tcW w:w="3827" w:type="dxa"/>
          </w:tcPr>
          <w:p w:rsidR="002E6718" w:rsidRPr="00D52F4A" w:rsidRDefault="00316C7A" w:rsidP="008515DF">
            <w:pPr>
              <w:rPr>
                <w:highlight w:val="yellow"/>
              </w:rPr>
            </w:pPr>
            <w:r w:rsidRPr="00316C7A">
              <w:t>1</w:t>
            </w:r>
            <w:r>
              <w:t>6</w:t>
            </w:r>
            <w:r w:rsidRPr="00316C7A">
              <w:rPr>
                <w:vertAlign w:val="superscript"/>
              </w:rPr>
              <w:t>th</w:t>
            </w:r>
            <w:r w:rsidRPr="00316C7A">
              <w:t xml:space="preserve"> January</w:t>
            </w:r>
            <w:r>
              <w:t xml:space="preserve"> 2025</w:t>
            </w:r>
          </w:p>
        </w:tc>
      </w:tr>
      <w:tr w:rsidR="002E6718" w:rsidRPr="003A6D7C" w:rsidTr="00C26465">
        <w:tc>
          <w:tcPr>
            <w:tcW w:w="2835" w:type="dxa"/>
          </w:tcPr>
          <w:p w:rsidR="002E6718" w:rsidRPr="003A6D7C" w:rsidRDefault="002E6718" w:rsidP="008515DF">
            <w:r w:rsidRPr="003A6D7C">
              <w:t xml:space="preserve">Start date </w:t>
            </w:r>
          </w:p>
        </w:tc>
        <w:tc>
          <w:tcPr>
            <w:tcW w:w="3827" w:type="dxa"/>
          </w:tcPr>
          <w:p w:rsidR="002E6718" w:rsidRPr="00D52F4A" w:rsidRDefault="003E2BB7" w:rsidP="003E2BB7">
            <w:pPr>
              <w:rPr>
                <w:highlight w:val="yellow"/>
              </w:rPr>
            </w:pPr>
            <w:r w:rsidRPr="00316C7A">
              <w:t>The</w:t>
            </w:r>
            <w:r w:rsidR="002E6718" w:rsidRPr="00316C7A">
              <w:t xml:space="preserve"> summer term</w:t>
            </w:r>
            <w:r w:rsidR="00316C7A" w:rsidRPr="00316C7A">
              <w:t xml:space="preserve"> 2025</w:t>
            </w:r>
            <w:r w:rsidR="002E6718" w:rsidRPr="00316C7A">
              <w:t xml:space="preserve"> </w:t>
            </w:r>
          </w:p>
        </w:tc>
      </w:tr>
    </w:tbl>
    <w:p w:rsidR="002E6718" w:rsidRPr="003A6D7C" w:rsidRDefault="002E6718" w:rsidP="002E6718">
      <w:pPr>
        <w:jc w:val="right"/>
        <w:rPr>
          <w:rFonts w:cstheme="minorHAnsi"/>
        </w:rPr>
      </w:pPr>
    </w:p>
    <w:p w:rsidR="002E6718" w:rsidRPr="003A6D7C" w:rsidRDefault="002E6718" w:rsidP="002E6718">
      <w:pPr>
        <w:pStyle w:val="NoSpacing"/>
        <w:rPr>
          <w:rFonts w:cstheme="minorHAnsi"/>
          <w:lang w:eastAsia="en-GB"/>
        </w:rPr>
      </w:pPr>
      <w:r w:rsidRPr="002261AC">
        <w:rPr>
          <w:rFonts w:cstheme="minorHAnsi"/>
          <w:b/>
          <w:color w:val="0070C0"/>
          <w:lang w:eastAsia="en-GB"/>
        </w:rPr>
        <w:t>S</w:t>
      </w:r>
      <w:r w:rsidR="00006BCF">
        <w:rPr>
          <w:rFonts w:cstheme="minorHAnsi"/>
          <w:b/>
          <w:color w:val="0070C0"/>
          <w:lang w:eastAsia="en-GB"/>
        </w:rPr>
        <w:t>tarting s</w:t>
      </w:r>
      <w:r w:rsidRPr="002261AC">
        <w:rPr>
          <w:rFonts w:cstheme="minorHAnsi"/>
          <w:b/>
          <w:color w:val="0070C0"/>
          <w:lang w:eastAsia="en-GB"/>
        </w:rPr>
        <w:t>alary</w:t>
      </w:r>
      <w:r w:rsidRPr="00326FE5">
        <w:rPr>
          <w:rFonts w:cstheme="minorHAnsi"/>
          <w:b/>
          <w:lang w:eastAsia="en-GB"/>
        </w:rPr>
        <w:t>:</w:t>
      </w:r>
      <w:r w:rsidRPr="003A6D7C">
        <w:rPr>
          <w:rFonts w:cstheme="minorHAnsi"/>
          <w:lang w:eastAsia="en-GB"/>
        </w:rPr>
        <w:t xml:space="preserve">  </w:t>
      </w:r>
      <w:r w:rsidRPr="00316C7A">
        <w:rPr>
          <w:rFonts w:cstheme="minorHAnsi"/>
          <w:lang w:eastAsia="en-GB"/>
        </w:rPr>
        <w:t>level 1</w:t>
      </w:r>
      <w:r w:rsidR="00D52F4A" w:rsidRPr="00316C7A">
        <w:rPr>
          <w:rFonts w:cstheme="minorHAnsi"/>
          <w:lang w:eastAsia="en-GB"/>
        </w:rPr>
        <w:t>0</w:t>
      </w:r>
      <w:r w:rsidRPr="00316C7A">
        <w:rPr>
          <w:rFonts w:cstheme="minorHAnsi"/>
          <w:lang w:eastAsia="en-GB"/>
        </w:rPr>
        <w:t xml:space="preserve"> -1</w:t>
      </w:r>
      <w:r w:rsidR="00D52F4A" w:rsidRPr="00316C7A">
        <w:rPr>
          <w:rFonts w:cstheme="minorHAnsi"/>
          <w:lang w:eastAsia="en-GB"/>
        </w:rPr>
        <w:t>2</w:t>
      </w:r>
      <w:r w:rsidRPr="00316C7A">
        <w:rPr>
          <w:rFonts w:cstheme="minorHAnsi"/>
          <w:lang w:eastAsia="en-GB"/>
        </w:rPr>
        <w:t xml:space="preserve"> (group one)</w:t>
      </w:r>
    </w:p>
    <w:p w:rsidR="00366035" w:rsidRPr="003A6D7C" w:rsidRDefault="00366035" w:rsidP="00366035">
      <w:pPr>
        <w:pStyle w:val="NoSpacing"/>
        <w:rPr>
          <w:rFonts w:eastAsia="Times New Roman" w:cstheme="minorHAnsi"/>
          <w:b/>
          <w:bCs/>
          <w:color w:val="BE1E2D"/>
          <w:bdr w:val="none" w:sz="0" w:space="0" w:color="auto" w:frame="1"/>
          <w:lang w:eastAsia="en-GB"/>
        </w:rPr>
      </w:pPr>
    </w:p>
    <w:p w:rsidR="00075394" w:rsidRDefault="000C03F7" w:rsidP="005171D9">
      <w:pPr>
        <w:shd w:val="clear" w:color="auto" w:fill="FFFFFF"/>
        <w:spacing w:after="240" w:line="238" w:lineRule="atLeast"/>
        <w:textAlignment w:val="baseline"/>
        <w:rPr>
          <w:rFonts w:eastAsia="Times New Roman" w:cstheme="minorHAnsi"/>
          <w:bdr w:val="none" w:sz="0" w:space="0" w:color="auto" w:frame="1"/>
          <w:lang w:eastAsia="en-GB"/>
        </w:rPr>
      </w:pPr>
      <w:r w:rsidRPr="003A6D7C">
        <w:rPr>
          <w:rFonts w:eastAsia="Times New Roman" w:cstheme="minorHAnsi"/>
          <w:bdr w:val="none" w:sz="0" w:space="0" w:color="auto" w:frame="1"/>
          <w:lang w:eastAsia="en-GB"/>
        </w:rPr>
        <w:t>The school is committed to safeguarding and promoting the welfare and safety of children and young people and expects all staff to share this commitment. The successful candidate will be appointed subject to an Enhanced DBS check, appropriate qualifications and professional references.</w:t>
      </w:r>
    </w:p>
    <w:p w:rsidR="002261AC" w:rsidRDefault="002261AC" w:rsidP="005171D9">
      <w:pPr>
        <w:shd w:val="clear" w:color="auto" w:fill="FFFFFF"/>
        <w:spacing w:after="240" w:line="238" w:lineRule="atLeast"/>
        <w:textAlignment w:val="baseline"/>
        <w:rPr>
          <w:rFonts w:eastAsia="Times New Roman" w:cstheme="minorHAnsi"/>
          <w:bdr w:val="none" w:sz="0" w:space="0" w:color="auto" w:frame="1"/>
          <w:lang w:eastAsia="en-GB"/>
        </w:rPr>
      </w:pPr>
    </w:p>
    <w:p w:rsidR="0019644D" w:rsidRPr="003A6D7C" w:rsidRDefault="0019644D" w:rsidP="005171D9">
      <w:pPr>
        <w:shd w:val="clear" w:color="auto" w:fill="FFFFFF"/>
        <w:spacing w:after="240" w:line="238" w:lineRule="atLeast"/>
        <w:textAlignment w:val="baseline"/>
        <w:rPr>
          <w:rFonts w:eastAsia="Times New Roman" w:cstheme="minorHAnsi"/>
          <w:bdr w:val="none" w:sz="0" w:space="0" w:color="auto" w:frame="1"/>
          <w:lang w:eastAsia="en-GB"/>
        </w:rPr>
      </w:pPr>
    </w:p>
    <w:p w:rsidR="00326FE5" w:rsidRPr="00D43D96" w:rsidRDefault="00326FE5" w:rsidP="002261AC">
      <w:pPr>
        <w:shd w:val="clear" w:color="auto" w:fill="FFFFFF"/>
        <w:spacing w:after="225" w:line="360" w:lineRule="atLeast"/>
        <w:jc w:val="center"/>
        <w:outlineLvl w:val="0"/>
        <w:rPr>
          <w:rFonts w:eastAsia="Times New Roman" w:cstheme="minorHAnsi"/>
          <w:color w:val="0070C0"/>
          <w:kern w:val="36"/>
          <w:sz w:val="28"/>
          <w:szCs w:val="28"/>
          <w:u w:val="single"/>
          <w:lang w:eastAsia="en-GB"/>
        </w:rPr>
      </w:pPr>
      <w:r w:rsidRPr="00D43D96">
        <w:rPr>
          <w:rFonts w:eastAsia="Times New Roman" w:cstheme="minorHAnsi"/>
          <w:color w:val="0070C0"/>
          <w:kern w:val="36"/>
          <w:sz w:val="28"/>
          <w:szCs w:val="28"/>
          <w:u w:val="single"/>
          <w:lang w:eastAsia="en-GB"/>
        </w:rPr>
        <w:t>Values, Aims and Ethos</w:t>
      </w:r>
    </w:p>
    <w:p w:rsidR="00BF3238" w:rsidRPr="00B336F2" w:rsidRDefault="003B7448" w:rsidP="00BF3238">
      <w:pPr>
        <w:shd w:val="clear" w:color="auto" w:fill="FFFFFF"/>
        <w:spacing w:after="150" w:line="240" w:lineRule="auto"/>
        <w:rPr>
          <w:rFonts w:ascii="Arial" w:eastAsia="Times New Roman" w:hAnsi="Arial" w:cs="Arial"/>
          <w:color w:val="333333"/>
          <w:sz w:val="21"/>
          <w:szCs w:val="21"/>
          <w:lang w:eastAsia="en-GB"/>
        </w:rPr>
      </w:pPr>
      <w:r w:rsidRPr="001E6E96">
        <w:rPr>
          <w:rFonts w:eastAsia="Times New Roman" w:cstheme="minorHAnsi"/>
          <w:noProof/>
          <w:color w:val="333333"/>
          <w:lang w:eastAsia="en-GB"/>
        </w:rPr>
        <w:drawing>
          <wp:anchor distT="0" distB="0" distL="114300" distR="114300" simplePos="0" relativeHeight="251750400" behindDoc="1" locked="0" layoutInCell="1" allowOverlap="1" wp14:anchorId="27D59118" wp14:editId="472BFAFE">
            <wp:simplePos x="0" y="0"/>
            <wp:positionH relativeFrom="margin">
              <wp:posOffset>3691715</wp:posOffset>
            </wp:positionH>
            <wp:positionV relativeFrom="paragraph">
              <wp:posOffset>10160</wp:posOffset>
            </wp:positionV>
            <wp:extent cx="2334895" cy="1751330"/>
            <wp:effectExtent l="0" t="0" r="8255" b="1270"/>
            <wp:wrapTight wrapText="bothSides">
              <wp:wrapPolygon edited="0">
                <wp:start x="0" y="0"/>
                <wp:lineTo x="0" y="21381"/>
                <wp:lineTo x="21500" y="21381"/>
                <wp:lineTo x="21500" y="0"/>
                <wp:lineTo x="0" y="0"/>
              </wp:wrapPolygon>
            </wp:wrapTight>
            <wp:docPr id="16" name="Picture 16" descr="C:\Users\Frances\Downloads\P1040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es\Downloads\P104048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4895" cy="1751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3238" w:rsidRPr="00B336F2">
        <w:rPr>
          <w:rFonts w:ascii="Arial" w:eastAsia="Times New Roman" w:hAnsi="Arial" w:cs="Arial"/>
          <w:color w:val="333333"/>
          <w:sz w:val="21"/>
          <w:szCs w:val="21"/>
          <w:lang w:eastAsia="en-GB"/>
        </w:rPr>
        <w:t>At Bubwith School we demonstrate the Bubwith Rights in all we do</w:t>
      </w:r>
      <w:r w:rsidR="00BF3238">
        <w:rPr>
          <w:rFonts w:ascii="Arial" w:eastAsia="Times New Roman" w:hAnsi="Arial" w:cs="Arial"/>
          <w:color w:val="333333"/>
          <w:sz w:val="21"/>
          <w:szCs w:val="21"/>
          <w:lang w:eastAsia="en-GB"/>
        </w:rPr>
        <w:t>. E</w:t>
      </w:r>
      <w:r w:rsidR="00BF3238" w:rsidRPr="00B336F2">
        <w:rPr>
          <w:rFonts w:ascii="Arial" w:eastAsia="Times New Roman" w:hAnsi="Arial" w:cs="Arial"/>
          <w:color w:val="333333"/>
          <w:sz w:val="21"/>
          <w:szCs w:val="21"/>
          <w:lang w:eastAsia="en-GB"/>
        </w:rPr>
        <w:t>veryone at Bubwith has the right…</w:t>
      </w:r>
    </w:p>
    <w:p w:rsidR="00BF3238" w:rsidRPr="00B336F2" w:rsidRDefault="00BF3238" w:rsidP="00BF3238">
      <w:pPr>
        <w:numPr>
          <w:ilvl w:val="0"/>
          <w:numId w:val="10"/>
        </w:numPr>
        <w:shd w:val="clear" w:color="auto" w:fill="FFFFFF"/>
        <w:spacing w:before="100" w:beforeAutospacing="1" w:after="100" w:afterAutospacing="1" w:line="240" w:lineRule="auto"/>
        <w:rPr>
          <w:rFonts w:ascii="Arial" w:eastAsia="Times New Roman" w:hAnsi="Arial" w:cs="Arial"/>
          <w:color w:val="333333"/>
          <w:sz w:val="21"/>
          <w:szCs w:val="21"/>
          <w:lang w:eastAsia="en-GB"/>
        </w:rPr>
      </w:pPr>
      <w:r w:rsidRPr="00B336F2">
        <w:rPr>
          <w:rFonts w:ascii="Arial" w:eastAsia="Times New Roman" w:hAnsi="Arial" w:cs="Arial"/>
          <w:color w:val="333333"/>
          <w:sz w:val="21"/>
          <w:szCs w:val="21"/>
          <w:lang w:eastAsia="en-GB"/>
        </w:rPr>
        <w:t>To learn</w:t>
      </w:r>
      <w:r w:rsidR="003B7448" w:rsidRPr="003B7448">
        <w:rPr>
          <w:rFonts w:eastAsia="Times New Roman" w:cstheme="minorHAnsi"/>
          <w:noProof/>
          <w:color w:val="333333"/>
          <w:lang w:eastAsia="en-GB"/>
        </w:rPr>
        <w:t xml:space="preserve"> </w:t>
      </w:r>
    </w:p>
    <w:p w:rsidR="00BF3238" w:rsidRPr="00B336F2" w:rsidRDefault="00BF3238" w:rsidP="00BF3238">
      <w:pPr>
        <w:numPr>
          <w:ilvl w:val="0"/>
          <w:numId w:val="10"/>
        </w:numPr>
        <w:shd w:val="clear" w:color="auto" w:fill="FFFFFF"/>
        <w:spacing w:before="100" w:beforeAutospacing="1" w:after="100" w:afterAutospacing="1" w:line="240" w:lineRule="auto"/>
        <w:rPr>
          <w:rFonts w:ascii="Arial" w:eastAsia="Times New Roman" w:hAnsi="Arial" w:cs="Arial"/>
          <w:color w:val="333333"/>
          <w:sz w:val="21"/>
          <w:szCs w:val="21"/>
          <w:lang w:eastAsia="en-GB"/>
        </w:rPr>
      </w:pPr>
      <w:r w:rsidRPr="00B336F2">
        <w:rPr>
          <w:rFonts w:ascii="Arial" w:eastAsia="Times New Roman" w:hAnsi="Arial" w:cs="Arial"/>
          <w:color w:val="333333"/>
          <w:sz w:val="21"/>
          <w:szCs w:val="21"/>
          <w:lang w:eastAsia="en-GB"/>
        </w:rPr>
        <w:t>To feel and be safe</w:t>
      </w:r>
    </w:p>
    <w:p w:rsidR="00BF3238" w:rsidRDefault="00BF3238" w:rsidP="00BF3238">
      <w:pPr>
        <w:numPr>
          <w:ilvl w:val="0"/>
          <w:numId w:val="10"/>
        </w:numPr>
        <w:shd w:val="clear" w:color="auto" w:fill="FFFFFF"/>
        <w:spacing w:before="100" w:beforeAutospacing="1" w:after="100" w:afterAutospacing="1" w:line="240" w:lineRule="auto"/>
        <w:rPr>
          <w:rFonts w:ascii="Arial" w:eastAsia="Times New Roman" w:hAnsi="Arial" w:cs="Arial"/>
          <w:color w:val="333333"/>
          <w:sz w:val="21"/>
          <w:szCs w:val="21"/>
          <w:lang w:eastAsia="en-GB"/>
        </w:rPr>
      </w:pPr>
      <w:r w:rsidRPr="00B336F2">
        <w:rPr>
          <w:rFonts w:ascii="Arial" w:eastAsia="Times New Roman" w:hAnsi="Arial" w:cs="Arial"/>
          <w:color w:val="333333"/>
          <w:sz w:val="21"/>
          <w:szCs w:val="21"/>
          <w:lang w:eastAsia="en-GB"/>
        </w:rPr>
        <w:t>To be treated with respect</w:t>
      </w:r>
    </w:p>
    <w:p w:rsidR="002261AC" w:rsidRDefault="002261AC" w:rsidP="002261AC">
      <w:pPr>
        <w:shd w:val="clear" w:color="auto" w:fill="FFFFFF"/>
        <w:spacing w:before="100" w:beforeAutospacing="1" w:after="100" w:afterAutospacing="1" w:line="240" w:lineRule="auto"/>
        <w:rPr>
          <w:rFonts w:ascii="Arial" w:eastAsia="Times New Roman" w:hAnsi="Arial" w:cs="Arial"/>
          <w:color w:val="333333"/>
          <w:sz w:val="21"/>
          <w:szCs w:val="21"/>
          <w:lang w:eastAsia="en-GB"/>
        </w:rPr>
      </w:pPr>
    </w:p>
    <w:p w:rsidR="002261AC" w:rsidRPr="00B336F2" w:rsidRDefault="002261AC" w:rsidP="002261AC">
      <w:pPr>
        <w:shd w:val="clear" w:color="auto" w:fill="FFFFFF"/>
        <w:spacing w:before="100" w:beforeAutospacing="1" w:after="100" w:afterAutospacing="1" w:line="240" w:lineRule="auto"/>
        <w:rPr>
          <w:rFonts w:ascii="Arial" w:eastAsia="Times New Roman" w:hAnsi="Arial" w:cs="Arial"/>
          <w:color w:val="333333"/>
          <w:sz w:val="21"/>
          <w:szCs w:val="21"/>
          <w:lang w:eastAsia="en-GB"/>
        </w:rPr>
      </w:pPr>
    </w:p>
    <w:p w:rsidR="00326FE5" w:rsidRPr="00326FE5" w:rsidRDefault="00326FE5" w:rsidP="00326FE5">
      <w:pPr>
        <w:pStyle w:val="NormalWeb"/>
        <w:shd w:val="clear" w:color="auto" w:fill="FFFFFF"/>
        <w:spacing w:before="0" w:beforeAutospacing="0" w:after="150" w:afterAutospacing="0"/>
        <w:rPr>
          <w:rFonts w:asciiTheme="minorHAnsi" w:hAnsiTheme="minorHAnsi" w:cstheme="minorHAnsi"/>
          <w:sz w:val="22"/>
          <w:szCs w:val="22"/>
        </w:rPr>
      </w:pPr>
      <w:r w:rsidRPr="00326FE5">
        <w:rPr>
          <w:rFonts w:asciiTheme="minorHAnsi" w:hAnsiTheme="minorHAnsi" w:cstheme="minorHAnsi"/>
          <w:sz w:val="22"/>
          <w:szCs w:val="22"/>
        </w:rPr>
        <w:t>We believe that education is a process through which we encourage the personal development of each child so that he/she will become a thinking adult who is able to appreciate and act upon the personal and social opportunities and responsibilities to be found in a changing society.</w:t>
      </w:r>
    </w:p>
    <w:p w:rsidR="00326FE5" w:rsidRPr="00B336F2" w:rsidRDefault="00326FE5" w:rsidP="00326FE5">
      <w:pPr>
        <w:shd w:val="clear" w:color="auto" w:fill="FFFFFF"/>
        <w:spacing w:after="150" w:line="240" w:lineRule="auto"/>
        <w:rPr>
          <w:rFonts w:eastAsia="Times New Roman" w:cstheme="minorHAnsi"/>
          <w:lang w:eastAsia="en-GB"/>
        </w:rPr>
      </w:pPr>
      <w:r w:rsidRPr="00B336F2">
        <w:rPr>
          <w:rFonts w:eastAsia="Times New Roman" w:cstheme="minorHAnsi"/>
          <w:lang w:eastAsia="en-GB"/>
        </w:rPr>
        <w:t> In order to fulfil the high expectations of our community, we aim:</w:t>
      </w:r>
    </w:p>
    <w:p w:rsidR="00326FE5" w:rsidRPr="00B336F2" w:rsidRDefault="00326FE5" w:rsidP="00326FE5">
      <w:pPr>
        <w:shd w:val="clear" w:color="auto" w:fill="FFFFFF"/>
        <w:spacing w:after="150" w:line="240" w:lineRule="auto"/>
        <w:rPr>
          <w:rFonts w:eastAsia="Times New Roman" w:cstheme="minorHAnsi"/>
          <w:lang w:eastAsia="en-GB"/>
        </w:rPr>
      </w:pPr>
      <w:r w:rsidRPr="00B336F2">
        <w:rPr>
          <w:rFonts w:eastAsia="Times New Roman" w:cstheme="minorHAnsi"/>
          <w:lang w:eastAsia="en-GB"/>
        </w:rPr>
        <w:t>1) To provide a caring, secure, stimulating environment where each child is supported and valued as an individual, enjoying success and encouraged to take risks.</w:t>
      </w:r>
    </w:p>
    <w:p w:rsidR="00326FE5" w:rsidRPr="00B336F2" w:rsidRDefault="00326FE5" w:rsidP="00326FE5">
      <w:pPr>
        <w:shd w:val="clear" w:color="auto" w:fill="FFFFFF"/>
        <w:spacing w:after="150" w:line="240" w:lineRule="auto"/>
        <w:rPr>
          <w:rFonts w:eastAsia="Times New Roman" w:cstheme="minorHAnsi"/>
          <w:lang w:eastAsia="en-GB"/>
        </w:rPr>
      </w:pPr>
      <w:r w:rsidRPr="00B336F2">
        <w:rPr>
          <w:rFonts w:eastAsia="Times New Roman" w:cstheme="minorHAnsi"/>
          <w:lang w:eastAsia="en-GB"/>
        </w:rPr>
        <w:t>2)  To nurture every child's self-esteem and develop independence, while encouraging self-discipline, good manners and consideration for other people and their property.</w:t>
      </w:r>
    </w:p>
    <w:p w:rsidR="00326FE5" w:rsidRPr="00B336F2" w:rsidRDefault="00326FE5" w:rsidP="00326FE5">
      <w:pPr>
        <w:shd w:val="clear" w:color="auto" w:fill="FFFFFF"/>
        <w:spacing w:after="150" w:line="240" w:lineRule="auto"/>
        <w:rPr>
          <w:rFonts w:eastAsia="Times New Roman" w:cstheme="minorHAnsi"/>
          <w:lang w:eastAsia="en-GB"/>
        </w:rPr>
      </w:pPr>
      <w:r w:rsidRPr="00B336F2">
        <w:rPr>
          <w:rFonts w:eastAsia="Times New Roman" w:cstheme="minorHAnsi"/>
          <w:lang w:eastAsia="en-GB"/>
        </w:rPr>
        <w:t>3) To provide a broad, balanced and relevant curriculum that is appropriate for each individual child, as we seek to develop his / her full potential.</w:t>
      </w:r>
    </w:p>
    <w:p w:rsidR="00326FE5" w:rsidRPr="00B336F2" w:rsidRDefault="00326FE5" w:rsidP="00326FE5">
      <w:pPr>
        <w:shd w:val="clear" w:color="auto" w:fill="FFFFFF"/>
        <w:spacing w:after="150" w:line="240" w:lineRule="auto"/>
        <w:rPr>
          <w:rFonts w:eastAsia="Times New Roman" w:cstheme="minorHAnsi"/>
          <w:lang w:eastAsia="en-GB"/>
        </w:rPr>
      </w:pPr>
      <w:r w:rsidRPr="00B336F2">
        <w:rPr>
          <w:rFonts w:eastAsia="Times New Roman" w:cstheme="minorHAnsi"/>
          <w:lang w:eastAsia="en-GB"/>
        </w:rPr>
        <w:t>4) To provide opportunities within the curriculum to develop and support the child physically, socially, morally and creatively.</w:t>
      </w:r>
    </w:p>
    <w:p w:rsidR="00326FE5" w:rsidRPr="00B336F2" w:rsidRDefault="00326FE5" w:rsidP="00326FE5">
      <w:pPr>
        <w:shd w:val="clear" w:color="auto" w:fill="FFFFFF"/>
        <w:spacing w:after="150" w:line="240" w:lineRule="auto"/>
        <w:rPr>
          <w:rFonts w:eastAsia="Times New Roman" w:cstheme="minorHAnsi"/>
          <w:lang w:eastAsia="en-GB"/>
        </w:rPr>
      </w:pPr>
      <w:r w:rsidRPr="00B336F2">
        <w:rPr>
          <w:rFonts w:eastAsia="Times New Roman" w:cstheme="minorHAnsi"/>
          <w:lang w:eastAsia="en-GB"/>
        </w:rPr>
        <w:t>5) To encourage the involvement of parents / carers and members of the wider community in school life to enhance learning opportunities for all pupils.</w:t>
      </w:r>
    </w:p>
    <w:p w:rsidR="00BF3238" w:rsidRDefault="00326FE5" w:rsidP="00BF3238">
      <w:pPr>
        <w:shd w:val="clear" w:color="auto" w:fill="FFFFFF"/>
        <w:spacing w:after="150" w:line="240" w:lineRule="auto"/>
        <w:rPr>
          <w:rFonts w:eastAsia="Times New Roman" w:cstheme="minorHAnsi"/>
          <w:lang w:eastAsia="en-GB"/>
        </w:rPr>
      </w:pPr>
      <w:r w:rsidRPr="00B336F2">
        <w:rPr>
          <w:rFonts w:eastAsia="Times New Roman" w:cstheme="minorHAnsi"/>
          <w:lang w:eastAsia="en-GB"/>
        </w:rPr>
        <w:t>6) To develop children's awareness of our rural community and its place in the wider, diverse world and of the interdependence between its various village communities and the environment.</w:t>
      </w:r>
    </w:p>
    <w:p w:rsidR="0084419B" w:rsidRDefault="0084419B" w:rsidP="00BF3238">
      <w:pPr>
        <w:shd w:val="clear" w:color="auto" w:fill="FFFFFF"/>
        <w:spacing w:after="150" w:line="240" w:lineRule="auto"/>
        <w:rPr>
          <w:rFonts w:eastAsia="Times New Roman" w:cstheme="minorHAnsi"/>
          <w:lang w:eastAsia="en-GB"/>
        </w:rPr>
      </w:pPr>
    </w:p>
    <w:p w:rsidR="003B7448" w:rsidRDefault="003B7448" w:rsidP="00BF3238">
      <w:pPr>
        <w:shd w:val="clear" w:color="auto" w:fill="FFFFFF"/>
        <w:spacing w:after="150" w:line="240" w:lineRule="auto"/>
        <w:rPr>
          <w:rFonts w:eastAsia="Times New Roman" w:cstheme="minorHAnsi"/>
          <w:lang w:eastAsia="en-GB"/>
        </w:rPr>
      </w:pPr>
    </w:p>
    <w:p w:rsidR="00C26465" w:rsidRPr="00D43D96" w:rsidRDefault="00C26465" w:rsidP="00C26465">
      <w:pPr>
        <w:jc w:val="center"/>
        <w:rPr>
          <w:rFonts w:eastAsia="Times New Roman" w:cstheme="minorHAnsi"/>
          <w:color w:val="0070C0"/>
          <w:sz w:val="28"/>
          <w:szCs w:val="28"/>
          <w:u w:val="single"/>
          <w:lang w:eastAsia="en-GB"/>
        </w:rPr>
      </w:pPr>
      <w:r w:rsidRPr="00D43D96">
        <w:rPr>
          <w:rFonts w:eastAsia="Times New Roman" w:cstheme="minorHAnsi"/>
          <w:color w:val="0070C0"/>
          <w:sz w:val="28"/>
          <w:szCs w:val="28"/>
          <w:u w:val="single"/>
          <w:lang w:eastAsia="en-GB"/>
        </w:rPr>
        <w:lastRenderedPageBreak/>
        <w:t>The school and surrounding area</w:t>
      </w:r>
      <w:r w:rsidR="00BD0DEB" w:rsidRPr="00D43D96">
        <w:rPr>
          <w:rFonts w:eastAsia="Times New Roman" w:cstheme="minorHAnsi"/>
          <w:color w:val="0070C0"/>
          <w:sz w:val="28"/>
          <w:szCs w:val="28"/>
          <w:u w:val="single"/>
          <w:lang w:eastAsia="en-GB"/>
        </w:rPr>
        <w:t xml:space="preserve">  </w:t>
      </w:r>
    </w:p>
    <w:p w:rsidR="00BF3238" w:rsidRDefault="00D34268" w:rsidP="00D34268">
      <w:pPr>
        <w:jc w:val="both"/>
        <w:rPr>
          <w:rFonts w:eastAsia="Times New Roman" w:cstheme="minorHAnsi"/>
          <w:color w:val="333333"/>
          <w:lang w:eastAsia="en-GB"/>
        </w:rPr>
      </w:pPr>
      <w:r w:rsidRPr="00BF3238">
        <w:rPr>
          <w:rFonts w:eastAsia="Times New Roman" w:cstheme="minorHAnsi"/>
          <w:color w:val="333333"/>
          <w:lang w:eastAsia="en-GB"/>
        </w:rPr>
        <w:t xml:space="preserve">Bubwith Community Primary School is </w:t>
      </w:r>
      <w:r w:rsidR="00C26465" w:rsidRPr="00BF3238">
        <w:rPr>
          <w:rFonts w:eastAsia="Times New Roman" w:cstheme="minorHAnsi"/>
          <w:color w:val="333333"/>
          <w:lang w:eastAsia="en-GB"/>
        </w:rPr>
        <w:t xml:space="preserve">a rural </w:t>
      </w:r>
      <w:r w:rsidRPr="00BF3238">
        <w:rPr>
          <w:rFonts w:eastAsia="Times New Roman" w:cstheme="minorHAnsi"/>
          <w:color w:val="333333"/>
          <w:lang w:eastAsia="en-GB"/>
        </w:rPr>
        <w:t xml:space="preserve">village school with </w:t>
      </w:r>
      <w:r w:rsidR="0045012D">
        <w:rPr>
          <w:rFonts w:eastAsia="Times New Roman" w:cstheme="minorHAnsi"/>
          <w:color w:val="333333"/>
          <w:lang w:eastAsia="en-GB"/>
        </w:rPr>
        <w:t>116</w:t>
      </w:r>
      <w:r w:rsidR="00006BCF">
        <w:rPr>
          <w:rFonts w:eastAsia="Times New Roman" w:cstheme="minorHAnsi"/>
          <w:color w:val="333333"/>
          <w:lang w:eastAsia="en-GB"/>
        </w:rPr>
        <w:t xml:space="preserve"> pupils on roll</w:t>
      </w:r>
      <w:r w:rsidR="00C26465" w:rsidRPr="00BF3238">
        <w:rPr>
          <w:rFonts w:eastAsia="Times New Roman" w:cstheme="minorHAnsi"/>
          <w:color w:val="333333"/>
          <w:lang w:eastAsia="en-GB"/>
        </w:rPr>
        <w:t>. The children are</w:t>
      </w:r>
      <w:r w:rsidR="00E94FEE">
        <w:rPr>
          <w:rFonts w:eastAsia="Times New Roman" w:cstheme="minorHAnsi"/>
          <w:color w:val="333333"/>
          <w:lang w:eastAsia="en-GB"/>
        </w:rPr>
        <w:t xml:space="preserve"> currently</w:t>
      </w:r>
      <w:r w:rsidR="00C26465" w:rsidRPr="00BF3238">
        <w:rPr>
          <w:rFonts w:eastAsia="Times New Roman" w:cstheme="minorHAnsi"/>
          <w:color w:val="333333"/>
          <w:lang w:eastAsia="en-GB"/>
        </w:rPr>
        <w:t xml:space="preserve"> taught in </w:t>
      </w:r>
      <w:r w:rsidR="00461F92" w:rsidRPr="00BF3238">
        <w:rPr>
          <w:rFonts w:eastAsia="Times New Roman" w:cstheme="minorHAnsi"/>
          <w:color w:val="333333"/>
          <w:lang w:eastAsia="en-GB"/>
        </w:rPr>
        <w:t xml:space="preserve">five </w:t>
      </w:r>
      <w:r w:rsidR="00C26465" w:rsidRPr="00BF3238">
        <w:rPr>
          <w:rFonts w:eastAsia="Times New Roman" w:cstheme="minorHAnsi"/>
          <w:color w:val="333333"/>
          <w:lang w:eastAsia="en-GB"/>
        </w:rPr>
        <w:t>classes</w:t>
      </w:r>
      <w:r w:rsidRPr="00BF3238">
        <w:rPr>
          <w:rFonts w:eastAsia="Times New Roman" w:cstheme="minorHAnsi"/>
          <w:color w:val="333333"/>
          <w:lang w:eastAsia="en-GB"/>
        </w:rPr>
        <w:t xml:space="preserve">, </w:t>
      </w:r>
      <w:r w:rsidR="00461F92" w:rsidRPr="00BF3238">
        <w:rPr>
          <w:rFonts w:eastAsia="Times New Roman" w:cstheme="minorHAnsi"/>
          <w:color w:val="333333"/>
          <w:lang w:eastAsia="en-GB"/>
        </w:rPr>
        <w:t>which may be mixed or single age according to the numbers in each year group</w:t>
      </w:r>
      <w:r w:rsidR="00C26465" w:rsidRPr="00BF3238">
        <w:rPr>
          <w:rFonts w:eastAsia="Times New Roman" w:cstheme="minorHAnsi"/>
          <w:color w:val="333333"/>
          <w:lang w:eastAsia="en-GB"/>
        </w:rPr>
        <w:t xml:space="preserve">. </w:t>
      </w:r>
      <w:r w:rsidRPr="00BF3238">
        <w:rPr>
          <w:rFonts w:eastAsia="Times New Roman" w:cstheme="minorHAnsi"/>
          <w:color w:val="333333"/>
          <w:lang w:eastAsia="en-GB"/>
        </w:rPr>
        <w:t xml:space="preserve">The </w:t>
      </w:r>
      <w:r w:rsidR="00C26465" w:rsidRPr="00BF3238">
        <w:rPr>
          <w:rFonts w:eastAsia="Times New Roman" w:cstheme="minorHAnsi"/>
          <w:color w:val="333333"/>
          <w:lang w:eastAsia="en-GB"/>
        </w:rPr>
        <w:t>building</w:t>
      </w:r>
      <w:r w:rsidR="00BF3238">
        <w:rPr>
          <w:rFonts w:eastAsia="Times New Roman" w:cstheme="minorHAnsi"/>
          <w:color w:val="333333"/>
          <w:lang w:eastAsia="en-GB"/>
        </w:rPr>
        <w:t xml:space="preserve"> </w:t>
      </w:r>
      <w:r w:rsidR="00DC509D">
        <w:rPr>
          <w:rFonts w:eastAsia="Times New Roman" w:cstheme="minorHAnsi"/>
          <w:color w:val="333333"/>
          <w:lang w:eastAsia="en-GB"/>
        </w:rPr>
        <w:t>is</w:t>
      </w:r>
      <w:r w:rsidR="00BF3238">
        <w:rPr>
          <w:rFonts w:eastAsia="Times New Roman" w:cstheme="minorHAnsi"/>
          <w:color w:val="333333"/>
          <w:lang w:eastAsia="en-GB"/>
        </w:rPr>
        <w:t xml:space="preserve"> well maintained</w:t>
      </w:r>
      <w:r w:rsidRPr="00BF3238">
        <w:rPr>
          <w:rFonts w:eastAsia="Times New Roman" w:cstheme="minorHAnsi"/>
          <w:color w:val="333333"/>
          <w:lang w:eastAsia="en-GB"/>
        </w:rPr>
        <w:t xml:space="preserve"> and airy, with </w:t>
      </w:r>
      <w:r w:rsidR="004A5022">
        <w:rPr>
          <w:rFonts w:eastAsia="Times New Roman" w:cstheme="minorHAnsi"/>
          <w:color w:val="333333"/>
          <w:lang w:eastAsia="en-GB"/>
        </w:rPr>
        <w:t xml:space="preserve">a library and multi-purpose quiet room, </w:t>
      </w:r>
      <w:r w:rsidRPr="00BF3238">
        <w:rPr>
          <w:rFonts w:eastAsia="Times New Roman" w:cstheme="minorHAnsi"/>
          <w:color w:val="333333"/>
          <w:lang w:eastAsia="en-GB"/>
        </w:rPr>
        <w:t xml:space="preserve">out- door learning provision, play and sports areas. </w:t>
      </w:r>
      <w:r w:rsidR="00DC509D">
        <w:rPr>
          <w:rFonts w:eastAsia="Times New Roman" w:cstheme="minorHAnsi"/>
          <w:color w:val="333333"/>
          <w:lang w:eastAsia="en-GB"/>
        </w:rPr>
        <w:t xml:space="preserve">The building is accessible to wheelchair users. </w:t>
      </w:r>
      <w:r w:rsidR="00BC2AB1">
        <w:rPr>
          <w:rFonts w:eastAsia="Times New Roman" w:cstheme="minorHAnsi"/>
          <w:color w:val="333333"/>
          <w:lang w:eastAsia="en-GB"/>
        </w:rPr>
        <w:t xml:space="preserve">School meals are cooked on the premises. </w:t>
      </w:r>
      <w:r w:rsidR="00D95024" w:rsidRPr="00BF3238">
        <w:rPr>
          <w:rFonts w:eastAsia="Times New Roman" w:cstheme="minorHAnsi"/>
          <w:color w:val="333333"/>
          <w:lang w:eastAsia="en-GB"/>
        </w:rPr>
        <w:t xml:space="preserve">Pupils from the school </w:t>
      </w:r>
      <w:r w:rsidR="00D95024">
        <w:rPr>
          <w:rFonts w:eastAsia="Times New Roman" w:cstheme="minorHAnsi"/>
          <w:color w:val="333333"/>
          <w:lang w:eastAsia="en-GB"/>
        </w:rPr>
        <w:t xml:space="preserve">participate in some </w:t>
      </w:r>
      <w:r w:rsidR="00D95024" w:rsidRPr="00BF3238">
        <w:rPr>
          <w:rFonts w:eastAsia="Times New Roman" w:cstheme="minorHAnsi"/>
          <w:color w:val="333333"/>
          <w:lang w:eastAsia="en-GB"/>
        </w:rPr>
        <w:t>sporting activities</w:t>
      </w:r>
      <w:r w:rsidR="00D95024">
        <w:rPr>
          <w:rFonts w:eastAsia="Times New Roman" w:cstheme="minorHAnsi"/>
          <w:color w:val="333333"/>
          <w:lang w:eastAsia="en-GB"/>
        </w:rPr>
        <w:t xml:space="preserve"> that are organised by the local cluster of schools and are keen to expand on these opportunities</w:t>
      </w:r>
      <w:r w:rsidR="00D95024" w:rsidRPr="00BF3238">
        <w:rPr>
          <w:rFonts w:eastAsia="Times New Roman" w:cstheme="minorHAnsi"/>
          <w:color w:val="333333"/>
          <w:lang w:eastAsia="en-GB"/>
        </w:rPr>
        <w:t>.</w:t>
      </w:r>
    </w:p>
    <w:p w:rsidR="001E6E96" w:rsidRDefault="0019644D" w:rsidP="00D34268">
      <w:pPr>
        <w:jc w:val="both"/>
        <w:rPr>
          <w:rFonts w:eastAsia="Times New Roman" w:cstheme="minorHAnsi"/>
          <w:color w:val="333333"/>
          <w:lang w:eastAsia="en-GB"/>
        </w:rPr>
      </w:pPr>
      <w:r w:rsidRPr="00746DEB">
        <w:rPr>
          <w:rFonts w:ascii="Arial" w:hAnsi="Arial" w:cs="Arial"/>
          <w:noProof/>
          <w:sz w:val="20"/>
          <w:szCs w:val="20"/>
          <w:lang w:eastAsia="en-GB"/>
        </w:rPr>
        <w:drawing>
          <wp:anchor distT="0" distB="0" distL="114300" distR="114300" simplePos="0" relativeHeight="251741184" behindDoc="1" locked="0" layoutInCell="1" allowOverlap="1" wp14:anchorId="61FBB3E9" wp14:editId="1031E3C3">
            <wp:simplePos x="0" y="0"/>
            <wp:positionH relativeFrom="margin">
              <wp:posOffset>602615</wp:posOffset>
            </wp:positionH>
            <wp:positionV relativeFrom="paragraph">
              <wp:posOffset>12065</wp:posOffset>
            </wp:positionV>
            <wp:extent cx="2061845" cy="1546860"/>
            <wp:effectExtent l="0" t="0" r="0" b="0"/>
            <wp:wrapTight wrapText="bothSides">
              <wp:wrapPolygon edited="0">
                <wp:start x="0" y="0"/>
                <wp:lineTo x="0" y="21281"/>
                <wp:lineTo x="21354" y="21281"/>
                <wp:lineTo x="21354" y="0"/>
                <wp:lineTo x="0" y="0"/>
              </wp:wrapPolygon>
            </wp:wrapTight>
            <wp:docPr id="20" name="Picture 20" descr="C:\Users\Frances\Downloads\P1040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es\Downloads\P104051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61845" cy="1546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0768">
        <w:rPr>
          <w:rFonts w:eastAsia="Times New Roman" w:cstheme="minorHAnsi"/>
          <w:noProof/>
          <w:color w:val="333333"/>
          <w:lang w:eastAsia="en-GB"/>
        </w:rPr>
        <w:drawing>
          <wp:anchor distT="0" distB="0" distL="114300" distR="114300" simplePos="0" relativeHeight="251754496" behindDoc="1" locked="0" layoutInCell="1" allowOverlap="1" wp14:anchorId="29B4D616" wp14:editId="1985CA6F">
            <wp:simplePos x="0" y="0"/>
            <wp:positionH relativeFrom="margin">
              <wp:posOffset>3362679</wp:posOffset>
            </wp:positionH>
            <wp:positionV relativeFrom="paragraph">
              <wp:posOffset>12065</wp:posOffset>
            </wp:positionV>
            <wp:extent cx="2054860" cy="1541780"/>
            <wp:effectExtent l="0" t="0" r="2540" b="1270"/>
            <wp:wrapTight wrapText="bothSides">
              <wp:wrapPolygon edited="0">
                <wp:start x="0" y="0"/>
                <wp:lineTo x="0" y="21351"/>
                <wp:lineTo x="21426" y="21351"/>
                <wp:lineTo x="21426" y="0"/>
                <wp:lineTo x="0" y="0"/>
              </wp:wrapPolygon>
            </wp:wrapTight>
            <wp:docPr id="17" name="Picture 17" descr="C:\Users\Frances\Downloads\P104048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es\Downloads\P1040482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4860"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6E96" w:rsidRDefault="001E6E96" w:rsidP="00D34268">
      <w:pPr>
        <w:jc w:val="both"/>
        <w:rPr>
          <w:rFonts w:eastAsia="Times New Roman" w:cstheme="minorHAnsi"/>
          <w:color w:val="333333"/>
          <w:lang w:eastAsia="en-GB"/>
        </w:rPr>
      </w:pPr>
    </w:p>
    <w:p w:rsidR="001E6E96" w:rsidRDefault="001E6E96" w:rsidP="00D34268">
      <w:pPr>
        <w:jc w:val="both"/>
        <w:rPr>
          <w:rFonts w:eastAsia="Times New Roman" w:cstheme="minorHAnsi"/>
          <w:color w:val="333333"/>
          <w:lang w:eastAsia="en-GB"/>
        </w:rPr>
      </w:pPr>
    </w:p>
    <w:p w:rsidR="001E6E96" w:rsidRDefault="001E6E96" w:rsidP="00D34268">
      <w:pPr>
        <w:jc w:val="both"/>
        <w:rPr>
          <w:rFonts w:eastAsia="Times New Roman" w:cstheme="minorHAnsi"/>
          <w:color w:val="333333"/>
          <w:lang w:eastAsia="en-GB"/>
        </w:rPr>
      </w:pPr>
    </w:p>
    <w:p w:rsidR="001E6E96" w:rsidRDefault="001E6E96" w:rsidP="00D34268">
      <w:pPr>
        <w:jc w:val="both"/>
        <w:rPr>
          <w:rFonts w:eastAsia="Times New Roman" w:cstheme="minorHAnsi"/>
          <w:color w:val="333333"/>
          <w:lang w:eastAsia="en-GB"/>
        </w:rPr>
      </w:pPr>
    </w:p>
    <w:p w:rsidR="001E6E96" w:rsidRDefault="001E6E96" w:rsidP="00D34268">
      <w:pPr>
        <w:jc w:val="both"/>
        <w:rPr>
          <w:rFonts w:eastAsia="Times New Roman" w:cstheme="minorHAnsi"/>
          <w:color w:val="333333"/>
          <w:lang w:eastAsia="en-GB"/>
        </w:rPr>
      </w:pPr>
    </w:p>
    <w:p w:rsidR="00BF3238" w:rsidRPr="00BF3238" w:rsidRDefault="00D34268" w:rsidP="00D34268">
      <w:pPr>
        <w:jc w:val="both"/>
        <w:rPr>
          <w:rFonts w:cstheme="minorHAnsi"/>
        </w:rPr>
      </w:pPr>
      <w:r w:rsidRPr="00BF3238">
        <w:rPr>
          <w:rFonts w:eastAsia="Times New Roman" w:cstheme="minorHAnsi"/>
          <w:color w:val="333333"/>
          <w:lang w:eastAsia="en-GB"/>
        </w:rPr>
        <w:t xml:space="preserve">The school is </w:t>
      </w:r>
      <w:r w:rsidR="00BF3238" w:rsidRPr="00BF3238">
        <w:rPr>
          <w:rFonts w:eastAsia="Times New Roman" w:cstheme="minorHAnsi"/>
          <w:bdr w:val="none" w:sz="0" w:space="0" w:color="auto" w:frame="1"/>
          <w:lang w:eastAsia="en-GB"/>
        </w:rPr>
        <w:t xml:space="preserve">located in the glorious East Riding </w:t>
      </w:r>
      <w:r w:rsidR="001D7C9A">
        <w:rPr>
          <w:rFonts w:eastAsia="Times New Roman" w:cstheme="minorHAnsi"/>
          <w:bdr w:val="none" w:sz="0" w:space="0" w:color="auto" w:frame="1"/>
          <w:lang w:eastAsia="en-GB"/>
        </w:rPr>
        <w:t>countryside close to its border</w:t>
      </w:r>
      <w:r w:rsidR="00BF3238" w:rsidRPr="00BF3238">
        <w:rPr>
          <w:rFonts w:eastAsia="Times New Roman" w:cstheme="minorHAnsi"/>
          <w:bdr w:val="none" w:sz="0" w:space="0" w:color="auto" w:frame="1"/>
          <w:lang w:eastAsia="en-GB"/>
        </w:rPr>
        <w:t xml:space="preserve"> with North Yorkshire and </w:t>
      </w:r>
      <w:r w:rsidR="00BF3238" w:rsidRPr="00BF3238">
        <w:rPr>
          <w:rFonts w:eastAsia="Times New Roman" w:cstheme="minorHAnsi"/>
          <w:lang w:eastAsia="en-GB"/>
        </w:rPr>
        <w:t>within easy access of York, Selby, Beverley, Leeds and Hull</w:t>
      </w:r>
      <w:r w:rsidR="00BF3238" w:rsidRPr="00BF3238">
        <w:rPr>
          <w:rFonts w:eastAsia="Times New Roman" w:cstheme="minorHAnsi"/>
          <w:bdr w:val="none" w:sz="0" w:space="0" w:color="auto" w:frame="1"/>
          <w:lang w:eastAsia="en-GB"/>
        </w:rPr>
        <w:t xml:space="preserve">. </w:t>
      </w:r>
      <w:r w:rsidR="00C26465" w:rsidRPr="00BF3238">
        <w:rPr>
          <w:rFonts w:cstheme="minorHAnsi"/>
          <w:color w:val="333333"/>
          <w:shd w:val="clear" w:color="auto" w:fill="FFFFFF"/>
        </w:rPr>
        <w:t>The children on roll come fro</w:t>
      </w:r>
      <w:r w:rsidR="001D7C9A">
        <w:rPr>
          <w:rFonts w:cstheme="minorHAnsi"/>
          <w:color w:val="333333"/>
          <w:shd w:val="clear" w:color="auto" w:fill="FFFFFF"/>
        </w:rPr>
        <w:t>m the village of Bubwith itself</w:t>
      </w:r>
      <w:r w:rsidR="00C26465" w:rsidRPr="00BF3238">
        <w:rPr>
          <w:rFonts w:cstheme="minorHAnsi"/>
          <w:color w:val="333333"/>
          <w:shd w:val="clear" w:color="auto" w:fill="FFFFFF"/>
        </w:rPr>
        <w:t xml:space="preserve"> and the many nearby villages and hamlets including Breighton, Foggathorpe, Laytham, Willitoft, Gribthorpe, Aughton</w:t>
      </w:r>
      <w:r w:rsidR="00271EAB">
        <w:rPr>
          <w:rFonts w:cstheme="minorHAnsi"/>
          <w:color w:val="333333"/>
          <w:shd w:val="clear" w:color="auto" w:fill="FFFFFF"/>
        </w:rPr>
        <w:t xml:space="preserve">, Ellerton and East Cottingwith </w:t>
      </w:r>
      <w:r w:rsidRPr="00BF3238">
        <w:rPr>
          <w:rFonts w:cstheme="minorHAnsi"/>
        </w:rPr>
        <w:t xml:space="preserve">which are served by school buses. </w:t>
      </w:r>
    </w:p>
    <w:p w:rsidR="00D95024" w:rsidRDefault="003B7448" w:rsidP="00D95024">
      <w:pPr>
        <w:shd w:val="clear" w:color="auto" w:fill="FFFFFF"/>
        <w:spacing w:before="100" w:beforeAutospacing="1" w:after="100" w:afterAutospacing="1" w:line="318" w:lineRule="atLeast"/>
        <w:jc w:val="both"/>
        <w:rPr>
          <w:rFonts w:eastAsia="Times New Roman" w:cstheme="minorHAnsi"/>
          <w:color w:val="333333"/>
          <w:lang w:eastAsia="en-GB"/>
        </w:rPr>
      </w:pPr>
      <w:r>
        <w:rPr>
          <w:noProof/>
          <w:lang w:eastAsia="en-GB"/>
        </w:rPr>
        <w:drawing>
          <wp:anchor distT="0" distB="0" distL="114300" distR="114300" simplePos="0" relativeHeight="251752448" behindDoc="1" locked="0" layoutInCell="1" allowOverlap="1" wp14:anchorId="698FADBB" wp14:editId="4808C356">
            <wp:simplePos x="0" y="0"/>
            <wp:positionH relativeFrom="margin">
              <wp:posOffset>4419467</wp:posOffset>
            </wp:positionH>
            <wp:positionV relativeFrom="paragraph">
              <wp:posOffset>182570</wp:posOffset>
            </wp:positionV>
            <wp:extent cx="1908810" cy="1271905"/>
            <wp:effectExtent l="0" t="0" r="0" b="4445"/>
            <wp:wrapTight wrapText="bothSides">
              <wp:wrapPolygon edited="0">
                <wp:start x="0" y="0"/>
                <wp:lineTo x="0" y="21352"/>
                <wp:lineTo x="21341" y="21352"/>
                <wp:lineTo x="21341" y="0"/>
                <wp:lineTo x="0" y="0"/>
              </wp:wrapPolygon>
            </wp:wrapTight>
            <wp:docPr id="37" name="Picture 37" descr="https://www.bubwithprimary.co.uk/_images/1844273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bubwithprimary.co.uk/_images/1844273_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8810" cy="1271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024">
        <w:rPr>
          <w:rFonts w:eastAsia="Times New Roman" w:cstheme="minorHAnsi"/>
          <w:color w:val="333333"/>
          <w:lang w:eastAsia="en-GB"/>
        </w:rPr>
        <w:t xml:space="preserve">There is a highly effective and knowledgeable governing body that is actively involved in the school. </w:t>
      </w:r>
      <w:r w:rsidR="00D95024" w:rsidRPr="002F0507">
        <w:rPr>
          <w:rFonts w:eastAsia="Times New Roman" w:cstheme="minorHAnsi"/>
          <w:color w:val="333333"/>
          <w:lang w:eastAsia="en-GB"/>
        </w:rPr>
        <w:t>The Friends of Bubwith School (FOBS) organises school social events and raises funds to provide equipment and enrichment activities for the benefit of our pupils e.g. creating two outstanding murals, running school discos, funding whole school theatre visits, library boo</w:t>
      </w:r>
      <w:r w:rsidR="00D95024">
        <w:rPr>
          <w:rFonts w:eastAsia="Times New Roman" w:cstheme="minorHAnsi"/>
          <w:color w:val="333333"/>
          <w:lang w:eastAsia="en-GB"/>
        </w:rPr>
        <w:t xml:space="preserve">ks, a stage and play equipment. They also run a pre-loved uniform shop. Parents and governors have transformed the school wild life area and run a weekly Eco Club for the pupils. </w:t>
      </w:r>
    </w:p>
    <w:p w:rsidR="00D34268" w:rsidRDefault="00D95024" w:rsidP="00D34268">
      <w:pPr>
        <w:jc w:val="both"/>
        <w:rPr>
          <w:rFonts w:eastAsia="Times New Roman" w:cstheme="minorHAnsi"/>
          <w:color w:val="333333"/>
          <w:lang w:eastAsia="en-GB"/>
        </w:rPr>
      </w:pPr>
      <w:r w:rsidRPr="00BF3238">
        <w:rPr>
          <w:rFonts w:eastAsia="Times New Roman" w:cstheme="minorHAnsi"/>
          <w:color w:val="333333"/>
          <w:lang w:eastAsia="en-GB"/>
        </w:rPr>
        <w:t xml:space="preserve">Pupils </w:t>
      </w:r>
      <w:r>
        <w:rPr>
          <w:rFonts w:eastAsia="Times New Roman" w:cstheme="minorHAnsi"/>
          <w:color w:val="333333"/>
          <w:lang w:eastAsia="en-GB"/>
        </w:rPr>
        <w:t xml:space="preserve">participate in the East Riding Big Sing and in </w:t>
      </w:r>
      <w:r w:rsidRPr="00BF3238">
        <w:rPr>
          <w:rFonts w:eastAsia="Times New Roman" w:cstheme="minorHAnsi"/>
          <w:color w:val="333333"/>
          <w:lang w:eastAsia="en-GB"/>
        </w:rPr>
        <w:t>sporting activities</w:t>
      </w:r>
      <w:r>
        <w:rPr>
          <w:rFonts w:eastAsia="Times New Roman" w:cstheme="minorHAnsi"/>
          <w:color w:val="333333"/>
          <w:lang w:eastAsia="en-GB"/>
        </w:rPr>
        <w:t xml:space="preserve"> organised by the local cluster of schools.  </w:t>
      </w:r>
      <w:r w:rsidR="00D34268" w:rsidRPr="00BF3238">
        <w:rPr>
          <w:rFonts w:eastAsia="Times New Roman" w:cstheme="minorHAnsi"/>
          <w:color w:val="333333"/>
          <w:lang w:eastAsia="en-GB"/>
        </w:rPr>
        <w:t xml:space="preserve">The school has established good links within the local community and continues to develop in this area. </w:t>
      </w:r>
      <w:r>
        <w:rPr>
          <w:rFonts w:eastAsia="Times New Roman" w:cstheme="minorHAnsi"/>
          <w:color w:val="333333"/>
          <w:lang w:eastAsia="en-GB"/>
        </w:rPr>
        <w:t xml:space="preserve">It enjoys </w:t>
      </w:r>
      <w:r w:rsidR="00D34268" w:rsidRPr="00BF3238">
        <w:rPr>
          <w:rFonts w:eastAsia="Times New Roman" w:cstheme="minorHAnsi"/>
          <w:color w:val="333333"/>
          <w:lang w:eastAsia="en-GB"/>
        </w:rPr>
        <w:t xml:space="preserve">close links with both </w:t>
      </w:r>
      <w:r w:rsidR="003E442B">
        <w:rPr>
          <w:rFonts w:eastAsia="Times New Roman" w:cstheme="minorHAnsi"/>
          <w:color w:val="333333"/>
          <w:lang w:eastAsia="en-GB"/>
        </w:rPr>
        <w:t>the</w:t>
      </w:r>
      <w:r w:rsidR="00D34268" w:rsidRPr="00BF3238">
        <w:rPr>
          <w:rFonts w:eastAsia="Times New Roman" w:cstheme="minorHAnsi"/>
          <w:color w:val="333333"/>
          <w:lang w:eastAsia="en-GB"/>
        </w:rPr>
        <w:t xml:space="preserve"> local catchment secondary school (Howden School) and </w:t>
      </w:r>
      <w:r w:rsidR="00D34268" w:rsidRPr="002F0507">
        <w:rPr>
          <w:rFonts w:eastAsia="Times New Roman" w:cstheme="minorHAnsi"/>
          <w:color w:val="333333"/>
          <w:lang w:eastAsia="en-GB"/>
        </w:rPr>
        <w:t xml:space="preserve">the </w:t>
      </w:r>
      <w:r w:rsidR="003E2BB7" w:rsidRPr="002F0507">
        <w:rPr>
          <w:rFonts w:eastAsia="Times New Roman" w:cstheme="minorHAnsi"/>
          <w:color w:val="333333"/>
          <w:lang w:eastAsia="en-GB"/>
        </w:rPr>
        <w:t xml:space="preserve">highly rated </w:t>
      </w:r>
      <w:r w:rsidR="00D34268" w:rsidRPr="002F0507">
        <w:rPr>
          <w:rFonts w:eastAsia="Times New Roman" w:cstheme="minorHAnsi"/>
          <w:color w:val="333333"/>
          <w:lang w:eastAsia="en-GB"/>
        </w:rPr>
        <w:t xml:space="preserve">village </w:t>
      </w:r>
      <w:r w:rsidR="003E2BB7" w:rsidRPr="002F0507">
        <w:rPr>
          <w:rFonts w:eastAsia="Times New Roman" w:cstheme="minorHAnsi"/>
          <w:color w:val="333333"/>
          <w:lang w:eastAsia="en-GB"/>
        </w:rPr>
        <w:t>Treehouse pre-school which has provision for children from 0 to 5 years and is located in a school classroom</w:t>
      </w:r>
      <w:r w:rsidR="00D34268" w:rsidRPr="002F0507">
        <w:rPr>
          <w:rFonts w:eastAsia="Times New Roman" w:cstheme="minorHAnsi"/>
          <w:color w:val="333333"/>
          <w:lang w:eastAsia="en-GB"/>
        </w:rPr>
        <w:t>.</w:t>
      </w:r>
      <w:r w:rsidR="00D52F4A" w:rsidRPr="002F0507">
        <w:rPr>
          <w:rFonts w:eastAsia="Times New Roman" w:cstheme="minorHAnsi"/>
          <w:color w:val="333333"/>
          <w:lang w:eastAsia="en-GB"/>
        </w:rPr>
        <w:t xml:space="preserve"> </w:t>
      </w:r>
      <w:r w:rsidR="003E2BB7" w:rsidRPr="002F0507">
        <w:rPr>
          <w:rFonts w:eastAsia="Times New Roman" w:cstheme="minorHAnsi"/>
          <w:color w:val="333333"/>
          <w:lang w:eastAsia="en-GB"/>
        </w:rPr>
        <w:t>A very popular b</w:t>
      </w:r>
      <w:r w:rsidR="00D52F4A" w:rsidRPr="002F0507">
        <w:rPr>
          <w:rFonts w:eastAsia="Times New Roman" w:cstheme="minorHAnsi"/>
          <w:color w:val="333333"/>
          <w:lang w:eastAsia="en-GB"/>
        </w:rPr>
        <w:t>reakfast club and after school</w:t>
      </w:r>
      <w:r w:rsidR="003E2BB7" w:rsidRPr="002F0507">
        <w:rPr>
          <w:rFonts w:eastAsia="Times New Roman" w:cstheme="minorHAnsi"/>
          <w:color w:val="333333"/>
          <w:lang w:eastAsia="en-GB"/>
        </w:rPr>
        <w:t xml:space="preserve"> club are also provided for pupils on the school premises.</w:t>
      </w:r>
    </w:p>
    <w:p w:rsidR="003F2558" w:rsidRPr="00F866AB" w:rsidRDefault="003F2558" w:rsidP="003F2558">
      <w:pPr>
        <w:rPr>
          <w:rFonts w:eastAsia="Times New Roman" w:cstheme="minorHAnsi"/>
          <w:color w:val="333333"/>
          <w:lang w:eastAsia="en-GB"/>
        </w:rPr>
      </w:pPr>
      <w:r>
        <w:rPr>
          <w:noProof/>
          <w:lang w:eastAsia="en-GB"/>
        </w:rPr>
        <w:t xml:space="preserve">                                      </w:t>
      </w:r>
      <w:r>
        <w:rPr>
          <w:noProof/>
          <w:lang w:eastAsia="en-GB"/>
        </w:rPr>
        <w:drawing>
          <wp:inline distT="0" distB="0" distL="0" distR="0">
            <wp:extent cx="1293963" cy="727902"/>
            <wp:effectExtent l="0" t="0" r="1905" b="0"/>
            <wp:docPr id="25" name="Picture 25" descr="https://www.bubwithprimary.co.uk/_images/1134459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ubwithprimary.co.uk/_images/1134459_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2478" cy="749568"/>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extent cx="1743661" cy="810272"/>
            <wp:effectExtent l="0" t="0" r="9525" b="8890"/>
            <wp:docPr id="30" name="Picture 30" descr="Mai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 Log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68039" cy="821600"/>
                    </a:xfrm>
                    <a:prstGeom prst="rect">
                      <a:avLst/>
                    </a:prstGeom>
                    <a:noFill/>
                    <a:ln>
                      <a:noFill/>
                    </a:ln>
                  </pic:spPr>
                </pic:pic>
              </a:graphicData>
            </a:graphic>
          </wp:inline>
        </w:drawing>
      </w:r>
    </w:p>
    <w:p w:rsidR="00BF3238" w:rsidRPr="002F0507" w:rsidRDefault="00D34268" w:rsidP="00D34268">
      <w:pPr>
        <w:shd w:val="clear" w:color="auto" w:fill="FFFFFF"/>
        <w:spacing w:before="100" w:beforeAutospacing="1" w:after="100" w:afterAutospacing="1" w:line="318" w:lineRule="atLeast"/>
        <w:jc w:val="both"/>
        <w:rPr>
          <w:rFonts w:eastAsia="Times New Roman" w:cstheme="minorHAnsi"/>
          <w:color w:val="333333"/>
          <w:lang w:eastAsia="en-GB"/>
        </w:rPr>
      </w:pPr>
      <w:r w:rsidRPr="00BF3238">
        <w:rPr>
          <w:rFonts w:eastAsia="Times New Roman" w:cstheme="minorHAnsi"/>
          <w:color w:val="333333"/>
          <w:lang w:eastAsia="en-GB"/>
        </w:rPr>
        <w:t>Bubwith has a thriving tennis club, TV &amp; film studios and a lei</w:t>
      </w:r>
      <w:r w:rsidR="00F866AB">
        <w:rPr>
          <w:rFonts w:eastAsia="Times New Roman" w:cstheme="minorHAnsi"/>
          <w:color w:val="333333"/>
          <w:lang w:eastAsia="en-GB"/>
        </w:rPr>
        <w:t xml:space="preserve">sure centre which plays host to </w:t>
      </w:r>
      <w:r w:rsidRPr="00BF3238">
        <w:rPr>
          <w:rFonts w:eastAsia="Times New Roman" w:cstheme="minorHAnsi"/>
          <w:color w:val="333333"/>
          <w:lang w:eastAsia="en-GB"/>
        </w:rPr>
        <w:t>many events throughout the year</w:t>
      </w:r>
      <w:r w:rsidR="00BD4383">
        <w:rPr>
          <w:rFonts w:eastAsia="Times New Roman" w:cstheme="minorHAnsi"/>
          <w:color w:val="333333"/>
          <w:lang w:eastAsia="en-GB"/>
        </w:rPr>
        <w:t xml:space="preserve"> </w:t>
      </w:r>
      <w:r w:rsidR="00BD4383" w:rsidRPr="002F0507">
        <w:rPr>
          <w:rFonts w:eastAsia="Times New Roman" w:cstheme="minorHAnsi"/>
          <w:color w:val="333333"/>
          <w:lang w:eastAsia="en-GB"/>
        </w:rPr>
        <w:t>including the most recent school harvest festival</w:t>
      </w:r>
      <w:r w:rsidR="00D95024">
        <w:rPr>
          <w:rFonts w:eastAsia="Times New Roman" w:cstheme="minorHAnsi"/>
          <w:color w:val="333333"/>
          <w:lang w:eastAsia="en-GB"/>
        </w:rPr>
        <w:t xml:space="preserve"> and a joint Macmillan coffee morning</w:t>
      </w:r>
      <w:r w:rsidR="00235452" w:rsidRPr="00BF3238">
        <w:rPr>
          <w:rFonts w:eastAsia="Times New Roman" w:cstheme="minorHAnsi"/>
          <w:color w:val="333333"/>
          <w:lang w:eastAsia="en-GB"/>
        </w:rPr>
        <w:t xml:space="preserve"> </w:t>
      </w:r>
      <w:r w:rsidR="00BD4383">
        <w:rPr>
          <w:rFonts w:eastAsia="Times New Roman" w:cstheme="minorHAnsi"/>
          <w:color w:val="333333"/>
          <w:lang w:eastAsia="en-GB"/>
        </w:rPr>
        <w:t xml:space="preserve">with the local </w:t>
      </w:r>
      <w:r w:rsidR="003E2BB7" w:rsidRPr="00BF3238">
        <w:rPr>
          <w:rFonts w:eastAsia="Times New Roman" w:cstheme="minorHAnsi"/>
          <w:color w:val="333333"/>
          <w:lang w:eastAsia="en-GB"/>
        </w:rPr>
        <w:t>church</w:t>
      </w:r>
      <w:r w:rsidR="003E442B">
        <w:rPr>
          <w:rFonts w:eastAsia="Times New Roman" w:cstheme="minorHAnsi"/>
          <w:color w:val="333333"/>
          <w:lang w:eastAsia="en-GB"/>
        </w:rPr>
        <w:t xml:space="preserve">. </w:t>
      </w:r>
      <w:r w:rsidR="003E442B" w:rsidRPr="00BF3238">
        <w:rPr>
          <w:rFonts w:eastAsia="Times New Roman" w:cstheme="minorHAnsi"/>
          <w:color w:val="333333"/>
          <w:lang w:eastAsia="en-GB"/>
        </w:rPr>
        <w:t>The</w:t>
      </w:r>
      <w:r w:rsidR="003E442B">
        <w:rPr>
          <w:rFonts w:eastAsia="Times New Roman" w:cstheme="minorHAnsi"/>
          <w:color w:val="333333"/>
          <w:lang w:eastAsia="en-GB"/>
        </w:rPr>
        <w:t>re is a good relationship</w:t>
      </w:r>
      <w:r w:rsidR="00BD4383">
        <w:rPr>
          <w:rFonts w:eastAsia="Times New Roman" w:cstheme="minorHAnsi"/>
          <w:color w:val="333333"/>
          <w:lang w:eastAsia="en-GB"/>
        </w:rPr>
        <w:t xml:space="preserve"> </w:t>
      </w:r>
      <w:r w:rsidR="003E442B">
        <w:rPr>
          <w:rFonts w:eastAsia="Times New Roman" w:cstheme="minorHAnsi"/>
          <w:color w:val="333333"/>
          <w:lang w:eastAsia="en-GB"/>
        </w:rPr>
        <w:t xml:space="preserve">with the parish church </w:t>
      </w:r>
      <w:r w:rsidR="00BD4383">
        <w:rPr>
          <w:rFonts w:eastAsia="Times New Roman" w:cstheme="minorHAnsi"/>
          <w:color w:val="333333"/>
          <w:lang w:eastAsia="en-GB"/>
        </w:rPr>
        <w:t>which</w:t>
      </w:r>
      <w:r w:rsidR="003E2BB7" w:rsidRPr="00BF3238">
        <w:rPr>
          <w:rFonts w:eastAsia="Times New Roman" w:cstheme="minorHAnsi"/>
          <w:color w:val="333333"/>
          <w:lang w:eastAsia="en-GB"/>
        </w:rPr>
        <w:t xml:space="preserve"> is approximately 100 metres from the school</w:t>
      </w:r>
      <w:r w:rsidR="003E2BB7">
        <w:rPr>
          <w:rFonts w:eastAsia="Times New Roman" w:cstheme="minorHAnsi"/>
          <w:color w:val="333333"/>
          <w:lang w:eastAsia="en-GB"/>
        </w:rPr>
        <w:t xml:space="preserve">. </w:t>
      </w:r>
      <w:r w:rsidRPr="00BF3238">
        <w:rPr>
          <w:rFonts w:eastAsia="Times New Roman" w:cstheme="minorHAnsi"/>
          <w:color w:val="333333"/>
          <w:lang w:eastAsia="en-GB"/>
        </w:rPr>
        <w:t>The village also has</w:t>
      </w:r>
      <w:r w:rsidR="00235452" w:rsidRPr="00BF3238">
        <w:rPr>
          <w:rFonts w:eastAsia="Times New Roman" w:cstheme="minorHAnsi"/>
          <w:color w:val="333333"/>
          <w:lang w:eastAsia="en-GB"/>
        </w:rPr>
        <w:t xml:space="preserve"> an award winning delicatessen and</w:t>
      </w:r>
      <w:r w:rsidR="00D52F4A">
        <w:rPr>
          <w:rFonts w:eastAsia="Times New Roman" w:cstheme="minorHAnsi"/>
          <w:color w:val="333333"/>
          <w:lang w:eastAsia="en-GB"/>
        </w:rPr>
        <w:t xml:space="preserve"> </w:t>
      </w:r>
      <w:r w:rsidR="00D52F4A" w:rsidRPr="00BF3238">
        <w:rPr>
          <w:rFonts w:eastAsia="Times New Roman" w:cstheme="minorHAnsi"/>
          <w:color w:val="333333"/>
          <w:lang w:eastAsia="en-GB"/>
        </w:rPr>
        <w:t xml:space="preserve">an award winning </w:t>
      </w:r>
      <w:r w:rsidR="00235452" w:rsidRPr="00BF3238">
        <w:rPr>
          <w:rFonts w:eastAsia="Times New Roman" w:cstheme="minorHAnsi"/>
          <w:color w:val="333333"/>
          <w:lang w:eastAsia="en-GB"/>
        </w:rPr>
        <w:t>butcher</w:t>
      </w:r>
      <w:r w:rsidR="00BF3238" w:rsidRPr="00BF3238">
        <w:rPr>
          <w:rFonts w:eastAsia="Times New Roman" w:cstheme="minorHAnsi"/>
          <w:color w:val="333333"/>
          <w:lang w:eastAsia="en-GB"/>
        </w:rPr>
        <w:t xml:space="preserve">. </w:t>
      </w:r>
      <w:r w:rsidR="00235452" w:rsidRPr="00BF3238">
        <w:rPr>
          <w:rFonts w:eastAsia="Times New Roman" w:cstheme="minorHAnsi"/>
          <w:color w:val="333333"/>
          <w:lang w:eastAsia="en-GB"/>
        </w:rPr>
        <w:t>There are many local walks</w:t>
      </w:r>
      <w:r w:rsidR="00BD4383">
        <w:rPr>
          <w:rFonts w:eastAsia="Times New Roman" w:cstheme="minorHAnsi"/>
          <w:color w:val="333333"/>
          <w:lang w:eastAsia="en-GB"/>
        </w:rPr>
        <w:t xml:space="preserve"> </w:t>
      </w:r>
      <w:r w:rsidR="00BD4383" w:rsidRPr="002F0507">
        <w:rPr>
          <w:rFonts w:eastAsia="Times New Roman" w:cstheme="minorHAnsi"/>
          <w:color w:val="333333"/>
          <w:lang w:eastAsia="en-GB"/>
        </w:rPr>
        <w:t>by the river Derwent and along</w:t>
      </w:r>
      <w:r w:rsidR="00235452" w:rsidRPr="002F0507">
        <w:rPr>
          <w:rFonts w:eastAsia="Times New Roman" w:cstheme="minorHAnsi"/>
          <w:color w:val="333333"/>
          <w:lang w:eastAsia="en-GB"/>
        </w:rPr>
        <w:t xml:space="preserve"> a scenic disused rail trail</w:t>
      </w:r>
      <w:r w:rsidR="00BD4383" w:rsidRPr="002F0507">
        <w:rPr>
          <w:rFonts w:eastAsia="Times New Roman" w:cstheme="minorHAnsi"/>
          <w:color w:val="333333"/>
          <w:lang w:eastAsia="en-GB"/>
        </w:rPr>
        <w:t>. Bubwith is on many cycle routes as it has been part of the Tour de Yorkshire.</w:t>
      </w:r>
    </w:p>
    <w:p w:rsidR="001761BB" w:rsidRPr="004A5D5F" w:rsidRDefault="001761BB" w:rsidP="001761BB">
      <w:pPr>
        <w:spacing w:line="240" w:lineRule="auto"/>
        <w:rPr>
          <w:rFonts w:eastAsia="Times New Roman" w:cstheme="minorHAnsi"/>
          <w:bCs/>
          <w:color w:val="333333"/>
          <w:spacing w:val="-7"/>
          <w:sz w:val="24"/>
          <w:szCs w:val="24"/>
          <w:lang w:eastAsia="en-GB"/>
        </w:rPr>
      </w:pPr>
      <w:r w:rsidRPr="004A5D5F">
        <w:rPr>
          <w:rFonts w:eastAsia="Times New Roman" w:cstheme="minorHAnsi"/>
          <w:bCs/>
          <w:color w:val="333333"/>
          <w:spacing w:val="-7"/>
          <w:sz w:val="24"/>
          <w:szCs w:val="24"/>
          <w:shd w:val="clear" w:color="auto" w:fill="FFFFFF"/>
          <w:lang w:eastAsia="en-GB"/>
        </w:rPr>
        <w:lastRenderedPageBreak/>
        <w:t>Our curriculum extends beyond the National Curriculum</w:t>
      </w:r>
      <w:r>
        <w:rPr>
          <w:rFonts w:eastAsia="Times New Roman" w:cstheme="minorHAnsi"/>
          <w:bCs/>
          <w:color w:val="333333"/>
          <w:spacing w:val="-7"/>
          <w:sz w:val="24"/>
          <w:szCs w:val="24"/>
          <w:shd w:val="clear" w:color="auto" w:fill="FFFFFF"/>
          <w:lang w:eastAsia="en-GB"/>
        </w:rPr>
        <w:t>. A</w:t>
      </w:r>
      <w:r w:rsidRPr="004A5D5F">
        <w:rPr>
          <w:rFonts w:eastAsia="Times New Roman" w:cstheme="minorHAnsi"/>
          <w:bCs/>
          <w:color w:val="333333"/>
          <w:spacing w:val="-7"/>
          <w:sz w:val="24"/>
          <w:szCs w:val="24"/>
          <w:shd w:val="clear" w:color="auto" w:fill="FFFFFF"/>
          <w:lang w:eastAsia="en-GB"/>
        </w:rPr>
        <w:t xml:space="preserve"> range of enriching experiences and opportunities include after-school clubs and lunch clubs, specialist assemblies, whole school theme days and weeks, school visi</w:t>
      </w:r>
      <w:r w:rsidR="0019644D">
        <w:rPr>
          <w:rFonts w:eastAsia="Times New Roman" w:cstheme="minorHAnsi"/>
          <w:bCs/>
          <w:color w:val="333333"/>
          <w:spacing w:val="-7"/>
          <w:sz w:val="24"/>
          <w:szCs w:val="24"/>
          <w:shd w:val="clear" w:color="auto" w:fill="FFFFFF"/>
          <w:lang w:eastAsia="en-GB"/>
        </w:rPr>
        <w:t>ts /</w:t>
      </w:r>
      <w:r w:rsidRPr="004A5D5F">
        <w:rPr>
          <w:rFonts w:eastAsia="Times New Roman" w:cstheme="minorHAnsi"/>
          <w:bCs/>
          <w:color w:val="333333"/>
          <w:spacing w:val="-7"/>
          <w:sz w:val="24"/>
          <w:szCs w:val="24"/>
          <w:shd w:val="clear" w:color="auto" w:fill="FFFFFF"/>
          <w:lang w:eastAsia="en-GB"/>
        </w:rPr>
        <w:t>visitors. </w:t>
      </w:r>
    </w:p>
    <w:p w:rsidR="001761BB" w:rsidRPr="00D63821" w:rsidRDefault="001761BB" w:rsidP="001761BB">
      <w:pPr>
        <w:shd w:val="clear" w:color="auto" w:fill="FFFFFF"/>
        <w:spacing w:before="100" w:beforeAutospacing="1" w:after="100" w:afterAutospacing="1" w:line="318" w:lineRule="atLeast"/>
        <w:jc w:val="both"/>
        <w:rPr>
          <w:rFonts w:eastAsia="Times New Roman" w:cstheme="minorHAnsi"/>
          <w:color w:val="333333"/>
          <w:sz w:val="24"/>
          <w:szCs w:val="24"/>
          <w:lang w:eastAsia="en-GB"/>
        </w:rPr>
      </w:pPr>
      <w:r>
        <w:rPr>
          <w:rFonts w:eastAsia="Times New Roman" w:cstheme="minorHAnsi"/>
          <w:color w:val="333333"/>
          <w:sz w:val="24"/>
          <w:szCs w:val="24"/>
          <w:lang w:eastAsia="en-GB"/>
        </w:rPr>
        <w:t>The annual school residential at Peat Rigg outdoor education centre gives pupils the opportunity to develop their self-confidence, self-reliance and group collaboration skills in a safe and secure setting with great food!</w:t>
      </w:r>
    </w:p>
    <w:p w:rsidR="001761BB" w:rsidRDefault="001761BB" w:rsidP="001761BB">
      <w:pPr>
        <w:rPr>
          <w:sz w:val="24"/>
          <w:szCs w:val="24"/>
        </w:rPr>
      </w:pPr>
      <w:r>
        <w:rPr>
          <w:noProof/>
          <w:lang w:eastAsia="en-GB"/>
        </w:rPr>
        <w:drawing>
          <wp:anchor distT="0" distB="0" distL="114300" distR="114300" simplePos="0" relativeHeight="251745280" behindDoc="1" locked="0" layoutInCell="1" allowOverlap="1" wp14:anchorId="5A353C0E" wp14:editId="474DD5A1">
            <wp:simplePos x="0" y="0"/>
            <wp:positionH relativeFrom="margin">
              <wp:posOffset>-14349</wp:posOffset>
            </wp:positionH>
            <wp:positionV relativeFrom="paragraph">
              <wp:posOffset>681023</wp:posOffset>
            </wp:positionV>
            <wp:extent cx="2756535" cy="2756535"/>
            <wp:effectExtent l="0" t="0" r="5715" b="5715"/>
            <wp:wrapTight wrapText="bothSides">
              <wp:wrapPolygon edited="0">
                <wp:start x="0" y="0"/>
                <wp:lineTo x="0" y="21496"/>
                <wp:lineTo x="21496" y="21496"/>
                <wp:lineTo x="21496" y="0"/>
                <wp:lineTo x="0" y="0"/>
              </wp:wrapPolygon>
            </wp:wrapTight>
            <wp:docPr id="1" name="Picture 1" descr="https://www.bubwithprimary.co.uk/_images/1932050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ubwithprimary.co.uk/_images/1932050_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6535" cy="2756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746304" behindDoc="1" locked="0" layoutInCell="1" allowOverlap="1" wp14:anchorId="10095496" wp14:editId="50FEC2D3">
            <wp:simplePos x="0" y="0"/>
            <wp:positionH relativeFrom="margin">
              <wp:align>right</wp:align>
            </wp:positionH>
            <wp:positionV relativeFrom="paragraph">
              <wp:posOffset>613732</wp:posOffset>
            </wp:positionV>
            <wp:extent cx="2823845" cy="2823845"/>
            <wp:effectExtent l="0" t="0" r="0" b="0"/>
            <wp:wrapTight wrapText="bothSides">
              <wp:wrapPolygon edited="0">
                <wp:start x="0" y="0"/>
                <wp:lineTo x="0" y="21420"/>
                <wp:lineTo x="21420" y="21420"/>
                <wp:lineTo x="21420" y="0"/>
                <wp:lineTo x="0" y="0"/>
              </wp:wrapPolygon>
            </wp:wrapTight>
            <wp:docPr id="39" name="Picture 39" descr="Collage_2024-11-07_18_17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ge_2024-11-07_18_17_1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3845" cy="2823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It is part of the school’s commitment to developing the whole child, supporting their physical and mental well-being. It emphasises the value of outdoor education.</w:t>
      </w:r>
    </w:p>
    <w:p w:rsidR="001761BB" w:rsidRDefault="001761BB"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19644D" w:rsidRDefault="0019644D"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19644D" w:rsidRDefault="0019644D"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19644D" w:rsidRDefault="0019644D"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19644D" w:rsidRDefault="0019644D"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19644D" w:rsidRDefault="0019644D"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19644D" w:rsidRDefault="0019644D"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19644D" w:rsidRDefault="0019644D"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19644D" w:rsidRDefault="0019644D" w:rsidP="00D34268">
      <w:pPr>
        <w:shd w:val="clear" w:color="auto" w:fill="FFFFFF"/>
        <w:spacing w:before="100" w:beforeAutospacing="1" w:after="100" w:afterAutospacing="1" w:line="318" w:lineRule="atLeast"/>
        <w:rPr>
          <w:rFonts w:eastAsia="Times New Roman" w:cstheme="minorHAnsi"/>
          <w:color w:val="333333"/>
          <w:highlight w:val="yellow"/>
          <w:lang w:eastAsia="en-GB"/>
        </w:rPr>
      </w:pPr>
    </w:p>
    <w:p w:rsidR="00846C5C" w:rsidRDefault="00BF3238" w:rsidP="00150E7B">
      <w:pPr>
        <w:jc w:val="center"/>
        <w:rPr>
          <w:rFonts w:cstheme="minorHAnsi"/>
          <w:b/>
          <w:color w:val="0070C0"/>
          <w:sz w:val="28"/>
          <w:szCs w:val="28"/>
          <w:u w:val="single"/>
          <w:shd w:val="clear" w:color="auto" w:fill="FFFFFF"/>
        </w:rPr>
      </w:pPr>
      <w:r w:rsidRPr="00846C5C">
        <w:rPr>
          <w:rFonts w:cstheme="minorHAnsi"/>
          <w:b/>
          <w:color w:val="0070C0"/>
          <w:sz w:val="28"/>
          <w:szCs w:val="28"/>
          <w:u w:val="single"/>
          <w:shd w:val="clear" w:color="auto" w:fill="FFFFFF"/>
        </w:rPr>
        <w:t>What makes a great headteacher for Bubwith Community Primary School?</w:t>
      </w:r>
      <w:r w:rsidR="007229D7" w:rsidRPr="00846C5C">
        <w:rPr>
          <w:rFonts w:cstheme="minorHAnsi"/>
          <w:b/>
          <w:color w:val="0070C0"/>
          <w:sz w:val="28"/>
          <w:szCs w:val="28"/>
          <w:u w:val="single"/>
          <w:shd w:val="clear" w:color="auto" w:fill="FFFFFF"/>
        </w:rPr>
        <w:t xml:space="preserve"> </w:t>
      </w:r>
    </w:p>
    <w:p w:rsidR="00846C5C" w:rsidRPr="00846C5C" w:rsidRDefault="0019644D" w:rsidP="00846C5C">
      <w:pPr>
        <w:jc w:val="center"/>
        <w:rPr>
          <w:rFonts w:cstheme="minorHAnsi"/>
          <w:color w:val="0070C0"/>
          <w:sz w:val="28"/>
          <w:szCs w:val="28"/>
          <w:shd w:val="clear" w:color="auto" w:fill="FFFFFF"/>
        </w:rPr>
      </w:pPr>
      <w:r w:rsidRPr="00846C5C">
        <w:rPr>
          <w:rFonts w:cstheme="minorHAnsi"/>
          <w:b/>
          <w:noProof/>
          <w:color w:val="0070C0"/>
          <w:sz w:val="28"/>
          <w:szCs w:val="28"/>
          <w:u w:val="single"/>
          <w:lang w:eastAsia="en-GB"/>
        </w:rPr>
        <mc:AlternateContent>
          <mc:Choice Requires="wps">
            <w:drawing>
              <wp:anchor distT="0" distB="0" distL="114300" distR="114300" simplePos="0" relativeHeight="251681792" behindDoc="1" locked="0" layoutInCell="1" allowOverlap="1" wp14:anchorId="103C43DB" wp14:editId="7303DB35">
                <wp:simplePos x="0" y="0"/>
                <wp:positionH relativeFrom="column">
                  <wp:posOffset>2239630</wp:posOffset>
                </wp:positionH>
                <wp:positionV relativeFrom="paragraph">
                  <wp:posOffset>496171</wp:posOffset>
                </wp:positionV>
                <wp:extent cx="2073910" cy="896620"/>
                <wp:effectExtent l="0" t="0" r="21590" b="132080"/>
                <wp:wrapTight wrapText="bothSides">
                  <wp:wrapPolygon edited="0">
                    <wp:start x="595" y="0"/>
                    <wp:lineTo x="0" y="1377"/>
                    <wp:lineTo x="0" y="22028"/>
                    <wp:lineTo x="3175" y="22028"/>
                    <wp:lineTo x="5357" y="24323"/>
                    <wp:lineTo x="5555" y="24323"/>
                    <wp:lineTo x="7143" y="24323"/>
                    <wp:lineTo x="7341" y="24323"/>
                    <wp:lineTo x="9325" y="22028"/>
                    <wp:lineTo x="21626" y="22028"/>
                    <wp:lineTo x="21626" y="1377"/>
                    <wp:lineTo x="21031" y="0"/>
                    <wp:lineTo x="595" y="0"/>
                  </wp:wrapPolygon>
                </wp:wrapTight>
                <wp:docPr id="6" name="Rounded Rectangular Callout 6"/>
                <wp:cNvGraphicFramePr/>
                <a:graphic xmlns:a="http://schemas.openxmlformats.org/drawingml/2006/main">
                  <a:graphicData uri="http://schemas.microsoft.com/office/word/2010/wordprocessingShape">
                    <wps:wsp>
                      <wps:cNvSpPr/>
                      <wps:spPr>
                        <a:xfrm>
                          <a:off x="0" y="0"/>
                          <a:ext cx="2073910" cy="896620"/>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5DF" w:rsidRPr="00150E7B" w:rsidRDefault="008515DF" w:rsidP="00BF3238">
                            <w:pPr>
                              <w:jc w:val="center"/>
                              <w:rPr>
                                <w:rFonts w:ascii="Arial" w:hAnsi="Arial" w:cs="Arial"/>
                                <w:sz w:val="28"/>
                                <w:szCs w:val="28"/>
                              </w:rPr>
                            </w:pPr>
                            <w:r w:rsidRPr="00150E7B">
                              <w:rPr>
                                <w:rFonts w:ascii="Arial" w:hAnsi="Arial" w:cs="Arial"/>
                                <w:color w:val="222222"/>
                                <w:sz w:val="28"/>
                                <w:szCs w:val="28"/>
                                <w:shd w:val="clear" w:color="auto" w:fill="FFFFFF"/>
                              </w:rPr>
                              <w:t>Someone who is kind, understanding and approachable.</w:t>
                            </w:r>
                            <w:r w:rsidRPr="00150E7B">
                              <w:rPr>
                                <w:rFonts w:ascii="Arial" w:hAnsi="Arial" w:cs="Arial"/>
                                <w:color w:val="222222"/>
                                <w:sz w:val="28"/>
                                <w:szCs w:val="28"/>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03C43D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 o:spid="_x0000_s1026" type="#_x0000_t62" style="position:absolute;left:0;text-align:left;margin-left:176.35pt;margin-top:39.05pt;width:163.3pt;height:70.6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" adj="6300,24300" fillcolor="white [3212]" strokecolor="#1f4d78 [1604]" strokeweight="1pt">
                <v:textbox>
                  <w:txbxContent>
                    <w:p w:rsidR="008515DF" w:rsidRPr="00150E7B" w:rsidRDefault="008515DF" w:rsidP="00BF3238">
                      <w:pPr>
                        <w:jc w:val="center"/>
                        <w:rPr>
                          <w:rFonts w:ascii="Arial" w:hAnsi="Arial" w:cs="Arial"/>
                          <w:sz w:val="28"/>
                          <w:szCs w:val="28"/>
                        </w:rPr>
                      </w:pPr>
                      <w:r w:rsidRPr="00150E7B">
                        <w:rPr>
                          <w:rFonts w:ascii="Arial" w:hAnsi="Arial" w:cs="Arial"/>
                          <w:color w:val="222222"/>
                          <w:sz w:val="28"/>
                          <w:szCs w:val="28"/>
                          <w:shd w:val="clear" w:color="auto" w:fill="FFFFFF"/>
                        </w:rPr>
                        <w:t>Someone who is kind, understanding and approachable.</w:t>
                      </w:r>
                      <w:r w:rsidRPr="00150E7B">
                        <w:rPr>
                          <w:rFonts w:ascii="Arial" w:hAnsi="Arial" w:cs="Arial"/>
                          <w:color w:val="222222"/>
                          <w:sz w:val="28"/>
                          <w:szCs w:val="28"/>
                        </w:rPr>
                        <w:br/>
                      </w:r>
                    </w:p>
                  </w:txbxContent>
                </v:textbox>
                <w10:wrap type="tight"/>
              </v:shape>
            </w:pict>
          </mc:Fallback>
        </mc:AlternateContent>
      </w:r>
      <w:r w:rsidRPr="00846C5C">
        <w:rPr>
          <w:rFonts w:cstheme="minorHAnsi"/>
          <w:b/>
          <w:noProof/>
          <w:color w:val="0070C0"/>
          <w:u w:val="single"/>
          <w:lang w:eastAsia="en-GB"/>
        </w:rPr>
        <mc:AlternateContent>
          <mc:Choice Requires="wps">
            <w:drawing>
              <wp:anchor distT="0" distB="0" distL="114300" distR="114300" simplePos="0" relativeHeight="251684864" behindDoc="1" locked="0" layoutInCell="1" allowOverlap="1" wp14:anchorId="6E8F6B8C" wp14:editId="0F1DBF3E">
                <wp:simplePos x="0" y="0"/>
                <wp:positionH relativeFrom="column">
                  <wp:posOffset>4483100</wp:posOffset>
                </wp:positionH>
                <wp:positionV relativeFrom="paragraph">
                  <wp:posOffset>475689</wp:posOffset>
                </wp:positionV>
                <wp:extent cx="1860550" cy="896620"/>
                <wp:effectExtent l="0" t="0" r="25400" b="132080"/>
                <wp:wrapTight wrapText="bothSides">
                  <wp:wrapPolygon edited="0">
                    <wp:start x="663" y="0"/>
                    <wp:lineTo x="0" y="1377"/>
                    <wp:lineTo x="0" y="22028"/>
                    <wp:lineTo x="3096" y="22028"/>
                    <wp:lineTo x="5308" y="24323"/>
                    <wp:lineTo x="5529" y="24323"/>
                    <wp:lineTo x="7077" y="24323"/>
                    <wp:lineTo x="7298" y="24323"/>
                    <wp:lineTo x="9510" y="22028"/>
                    <wp:lineTo x="21674" y="22028"/>
                    <wp:lineTo x="21674" y="1377"/>
                    <wp:lineTo x="21010" y="0"/>
                    <wp:lineTo x="663" y="0"/>
                  </wp:wrapPolygon>
                </wp:wrapTight>
                <wp:docPr id="9" name="Rounded Rectangular Callout 9"/>
                <wp:cNvGraphicFramePr/>
                <a:graphic xmlns:a="http://schemas.openxmlformats.org/drawingml/2006/main">
                  <a:graphicData uri="http://schemas.microsoft.com/office/word/2010/wordprocessingShape">
                    <wps:wsp>
                      <wps:cNvSpPr/>
                      <wps:spPr>
                        <a:xfrm>
                          <a:off x="0" y="0"/>
                          <a:ext cx="1860550" cy="896620"/>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5DF" w:rsidRPr="00150E7B" w:rsidRDefault="008515DF" w:rsidP="00BF3238">
                            <w:pPr>
                              <w:jc w:val="center"/>
                              <w:rPr>
                                <w:sz w:val="28"/>
                                <w:szCs w:val="28"/>
                              </w:rPr>
                            </w:pPr>
                            <w:r w:rsidRPr="00150E7B">
                              <w:rPr>
                                <w:rFonts w:ascii="Arial" w:hAnsi="Arial" w:cs="Arial"/>
                                <w:color w:val="222222"/>
                                <w:sz w:val="28"/>
                                <w:szCs w:val="28"/>
                                <w:shd w:val="clear" w:color="auto" w:fill="FFFFFF"/>
                              </w:rPr>
                              <w:t>Someone who is wise and shows us mutual respect.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F6B8C" id="Rounded Rectangular Callout 9" o:spid="_x0000_s1027" type="#_x0000_t62" style="position:absolute;left:0;text-align:left;margin-left:353pt;margin-top:37.45pt;width:146.5pt;height:70.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" adj="6300,24300" fillcolor="white [3212]" strokecolor="#1f4d78 [1604]" strokeweight="1pt">
                <v:textbox>
                  <w:txbxContent>
                    <w:p w:rsidR="008515DF" w:rsidRPr="00150E7B" w:rsidRDefault="008515DF" w:rsidP="00BF3238">
                      <w:pPr>
                        <w:jc w:val="center"/>
                        <w:rPr>
                          <w:sz w:val="28"/>
                          <w:szCs w:val="28"/>
                        </w:rPr>
                      </w:pPr>
                      <w:r w:rsidRPr="00150E7B">
                        <w:rPr>
                          <w:rFonts w:ascii="Arial" w:hAnsi="Arial" w:cs="Arial"/>
                          <w:color w:val="222222"/>
                          <w:sz w:val="28"/>
                          <w:szCs w:val="28"/>
                          <w:shd w:val="clear" w:color="auto" w:fill="FFFFFF"/>
                        </w:rPr>
                        <w:t>Someone who is wise and shows us mutual respect.</w:t>
                      </w:r>
                    </w:p>
                  </w:txbxContent>
                </v:textbox>
                <w10:wrap type="tight"/>
              </v:shape>
            </w:pict>
          </mc:Fallback>
        </mc:AlternateContent>
      </w:r>
      <w:r w:rsidRPr="00846C5C">
        <w:rPr>
          <w:rFonts w:cstheme="minorHAnsi"/>
          <w:b/>
          <w:noProof/>
          <w:color w:val="0070C0"/>
          <w:u w:val="single"/>
          <w:lang w:eastAsia="en-GB"/>
        </w:rPr>
        <mc:AlternateContent>
          <mc:Choice Requires="wps">
            <w:drawing>
              <wp:anchor distT="0" distB="0" distL="114300" distR="114300" simplePos="0" relativeHeight="251687936" behindDoc="1" locked="0" layoutInCell="1" allowOverlap="1" wp14:anchorId="1D985C8C" wp14:editId="79233874">
                <wp:simplePos x="0" y="0"/>
                <wp:positionH relativeFrom="margin">
                  <wp:align>left</wp:align>
                </wp:positionH>
                <wp:positionV relativeFrom="paragraph">
                  <wp:posOffset>482836</wp:posOffset>
                </wp:positionV>
                <wp:extent cx="2073910" cy="905510"/>
                <wp:effectExtent l="0" t="0" r="21590" b="161290"/>
                <wp:wrapTight wrapText="bothSides">
                  <wp:wrapPolygon edited="0">
                    <wp:start x="595" y="0"/>
                    <wp:lineTo x="0" y="1363"/>
                    <wp:lineTo x="0" y="19994"/>
                    <wp:lineTo x="397" y="21812"/>
                    <wp:lineTo x="5555" y="24993"/>
                    <wp:lineTo x="7143" y="24993"/>
                    <wp:lineTo x="8532" y="24539"/>
                    <wp:lineTo x="21230" y="22266"/>
                    <wp:lineTo x="21626" y="20449"/>
                    <wp:lineTo x="21626" y="1363"/>
                    <wp:lineTo x="21031" y="0"/>
                    <wp:lineTo x="595" y="0"/>
                  </wp:wrapPolygon>
                </wp:wrapTight>
                <wp:docPr id="12" name="Rounded Rectangular Callout 12"/>
                <wp:cNvGraphicFramePr/>
                <a:graphic xmlns:a="http://schemas.openxmlformats.org/drawingml/2006/main">
                  <a:graphicData uri="http://schemas.microsoft.com/office/word/2010/wordprocessingShape">
                    <wps:wsp>
                      <wps:cNvSpPr/>
                      <wps:spPr>
                        <a:xfrm>
                          <a:off x="0" y="0"/>
                          <a:ext cx="2073910" cy="905510"/>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5DF" w:rsidRPr="00150E7B" w:rsidRDefault="008515DF" w:rsidP="00BF3238">
                            <w:pPr>
                              <w:jc w:val="center"/>
                              <w:rPr>
                                <w:sz w:val="28"/>
                                <w:szCs w:val="28"/>
                              </w:rPr>
                            </w:pPr>
                            <w:r w:rsidRPr="00150E7B">
                              <w:rPr>
                                <w:rFonts w:ascii="Arial" w:hAnsi="Arial" w:cs="Arial"/>
                                <w:color w:val="222222"/>
                                <w:sz w:val="28"/>
                                <w:szCs w:val="28"/>
                                <w:shd w:val="clear" w:color="auto" w:fill="FFFFFF"/>
                              </w:rPr>
                              <w:t>Someone who is smart, brave and</w:t>
                            </w:r>
                            <w:r w:rsidRPr="00150E7B">
                              <w:rPr>
                                <w:rFonts w:ascii="Arial" w:hAnsi="Arial" w:cs="Arial"/>
                                <w:color w:val="222222"/>
                                <w:sz w:val="28"/>
                                <w:szCs w:val="28"/>
                              </w:rPr>
                              <w:br/>
                            </w:r>
                            <w:r w:rsidRPr="00150E7B">
                              <w:rPr>
                                <w:rFonts w:ascii="Arial" w:hAnsi="Arial" w:cs="Arial"/>
                                <w:color w:val="222222"/>
                                <w:sz w:val="28"/>
                                <w:szCs w:val="28"/>
                                <w:shd w:val="clear" w:color="auto" w:fill="FFFFFF"/>
                              </w:rPr>
                              <w:t>hardworking.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985C8C" id="Rounded Rectangular Callout 12" o:spid="_x0000_s1028" type="#_x0000_t62" style="position:absolute;left:0;text-align:left;margin-left:0;margin-top:38pt;width:163.3pt;height:71.3pt;z-index:-2516285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" adj="6300,24300" fillcolor="white [3212]" strokecolor="#1f4d78 [1604]" strokeweight="1pt">
                <v:textbox>
                  <w:txbxContent>
                    <w:p w:rsidR="008515DF" w:rsidRPr="00150E7B" w:rsidRDefault="008515DF" w:rsidP="00BF3238">
                      <w:pPr>
                        <w:jc w:val="center"/>
                        <w:rPr>
                          <w:sz w:val="28"/>
                          <w:szCs w:val="28"/>
                        </w:rPr>
                      </w:pPr>
                      <w:r w:rsidRPr="00150E7B">
                        <w:rPr>
                          <w:rFonts w:ascii="Arial" w:hAnsi="Arial" w:cs="Arial"/>
                          <w:color w:val="222222"/>
                          <w:sz w:val="28"/>
                          <w:szCs w:val="28"/>
                          <w:shd w:val="clear" w:color="auto" w:fill="FFFFFF"/>
                        </w:rPr>
                        <w:t>Someone who is smart, brave and</w:t>
                      </w:r>
                      <w:r w:rsidRPr="00150E7B">
                        <w:rPr>
                          <w:rFonts w:ascii="Arial" w:hAnsi="Arial" w:cs="Arial"/>
                          <w:color w:val="222222"/>
                          <w:sz w:val="28"/>
                          <w:szCs w:val="28"/>
                        </w:rPr>
                        <w:br/>
                      </w:r>
                      <w:r w:rsidRPr="00150E7B">
                        <w:rPr>
                          <w:rFonts w:ascii="Arial" w:hAnsi="Arial" w:cs="Arial"/>
                          <w:color w:val="222222"/>
                          <w:sz w:val="28"/>
                          <w:szCs w:val="28"/>
                          <w:shd w:val="clear" w:color="auto" w:fill="FFFFFF"/>
                        </w:rPr>
                        <w:t>hardworking.</w:t>
                      </w:r>
                    </w:p>
                  </w:txbxContent>
                </v:textbox>
                <w10:wrap type="tight" anchorx="margin"/>
              </v:shape>
            </w:pict>
          </mc:Fallback>
        </mc:AlternateContent>
      </w:r>
      <w:r w:rsidR="00846C5C" w:rsidRPr="00846C5C">
        <w:rPr>
          <w:rFonts w:cstheme="minorHAnsi"/>
          <w:color w:val="0070C0"/>
          <w:sz w:val="28"/>
          <w:szCs w:val="28"/>
          <w:u w:val="single"/>
          <w:shd w:val="clear" w:color="auto" w:fill="FFFFFF"/>
        </w:rPr>
        <w:t>The views of our pupils</w:t>
      </w:r>
    </w:p>
    <w:p w:rsidR="0019644D" w:rsidRDefault="0019644D" w:rsidP="006B0D18">
      <w:pPr>
        <w:jc w:val="center"/>
        <w:rPr>
          <w:rFonts w:cstheme="minorHAnsi"/>
          <w:b/>
          <w:color w:val="0070C0"/>
          <w:sz w:val="28"/>
          <w:szCs w:val="28"/>
          <w:u w:val="single"/>
          <w:shd w:val="clear" w:color="auto" w:fill="FFFFFF"/>
        </w:rPr>
      </w:pPr>
      <w:r w:rsidRPr="00846C5C">
        <w:rPr>
          <w:rFonts w:cstheme="minorHAnsi"/>
          <w:b/>
          <w:noProof/>
          <w:color w:val="0070C0"/>
          <w:u w:val="single"/>
          <w:lang w:eastAsia="en-GB"/>
        </w:rPr>
        <mc:AlternateContent>
          <mc:Choice Requires="wps">
            <w:drawing>
              <wp:anchor distT="0" distB="0" distL="114300" distR="114300" simplePos="0" relativeHeight="251688960" behindDoc="1" locked="0" layoutInCell="1" allowOverlap="1" wp14:anchorId="0D5A4A2C" wp14:editId="5BDC21EB">
                <wp:simplePos x="0" y="0"/>
                <wp:positionH relativeFrom="margin">
                  <wp:posOffset>4345305</wp:posOffset>
                </wp:positionH>
                <wp:positionV relativeFrom="paragraph">
                  <wp:posOffset>1394239</wp:posOffset>
                </wp:positionV>
                <wp:extent cx="1998345" cy="982980"/>
                <wp:effectExtent l="0" t="0" r="20955" b="160020"/>
                <wp:wrapTight wrapText="bothSides">
                  <wp:wrapPolygon edited="0">
                    <wp:start x="618" y="0"/>
                    <wp:lineTo x="0" y="1256"/>
                    <wp:lineTo x="0" y="21349"/>
                    <wp:lineTo x="4324" y="24698"/>
                    <wp:lineTo x="5765" y="24698"/>
                    <wp:lineTo x="7001" y="24698"/>
                    <wp:lineTo x="11737" y="24698"/>
                    <wp:lineTo x="21621" y="21767"/>
                    <wp:lineTo x="21621" y="1256"/>
                    <wp:lineTo x="21003" y="0"/>
                    <wp:lineTo x="618" y="0"/>
                  </wp:wrapPolygon>
                </wp:wrapTight>
                <wp:docPr id="13" name="Rounded Rectangular Callout 13"/>
                <wp:cNvGraphicFramePr/>
                <a:graphic xmlns:a="http://schemas.openxmlformats.org/drawingml/2006/main">
                  <a:graphicData uri="http://schemas.microsoft.com/office/word/2010/wordprocessingShape">
                    <wps:wsp>
                      <wps:cNvSpPr/>
                      <wps:spPr>
                        <a:xfrm>
                          <a:off x="0" y="0"/>
                          <a:ext cx="1998345" cy="982980"/>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5DF" w:rsidRPr="007739CD" w:rsidRDefault="008515DF" w:rsidP="00BF3238">
                            <w:pPr>
                              <w:jc w:val="center"/>
                              <w:rPr>
                                <w:sz w:val="28"/>
                                <w:szCs w:val="28"/>
                              </w:rPr>
                            </w:pPr>
                            <w:r w:rsidRPr="007739CD">
                              <w:rPr>
                                <w:rFonts w:ascii="Arial" w:hAnsi="Arial" w:cs="Arial"/>
                                <w:color w:val="222222"/>
                                <w:sz w:val="28"/>
                                <w:szCs w:val="28"/>
                                <w:shd w:val="clear" w:color="auto" w:fill="FFFFFF"/>
                              </w:rPr>
                              <w:t>Someone who makes assemblies good and interesting.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A4A2C" id="Rounded Rectangular Callout 13" o:spid="_x0000_s1029" type="#_x0000_t62" style="position:absolute;left:0;text-align:left;margin-left:342.15pt;margin-top:109.8pt;width:157.35pt;height:77.4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" adj="6300,24300" fillcolor="white [3212]" strokecolor="#1f4d78 [1604]" strokeweight="1pt">
                <v:textbox>
                  <w:txbxContent>
                    <w:p w:rsidR="008515DF" w:rsidRPr="007739CD" w:rsidRDefault="008515DF" w:rsidP="00BF3238">
                      <w:pPr>
                        <w:jc w:val="center"/>
                        <w:rPr>
                          <w:sz w:val="28"/>
                          <w:szCs w:val="28"/>
                        </w:rPr>
                      </w:pPr>
                      <w:r w:rsidRPr="007739CD">
                        <w:rPr>
                          <w:rFonts w:ascii="Arial" w:hAnsi="Arial" w:cs="Arial"/>
                          <w:color w:val="222222"/>
                          <w:sz w:val="28"/>
                          <w:szCs w:val="28"/>
                          <w:shd w:val="clear" w:color="auto" w:fill="FFFFFF"/>
                        </w:rPr>
                        <w:t>Someone who makes assemblies good and interesting.</w:t>
                      </w:r>
                    </w:p>
                  </w:txbxContent>
                </v:textbox>
                <w10:wrap type="tight" anchorx="margin"/>
              </v:shape>
            </w:pict>
          </mc:Fallback>
        </mc:AlternateContent>
      </w:r>
      <w:r w:rsidRPr="00846C5C">
        <w:rPr>
          <w:rFonts w:cstheme="minorHAnsi"/>
          <w:b/>
          <w:noProof/>
          <w:color w:val="0070C0"/>
          <w:u w:val="single"/>
          <w:lang w:eastAsia="en-GB"/>
        </w:rPr>
        <mc:AlternateContent>
          <mc:Choice Requires="wps">
            <w:drawing>
              <wp:anchor distT="0" distB="0" distL="114300" distR="114300" simplePos="0" relativeHeight="251689984" behindDoc="1" locked="0" layoutInCell="1" allowOverlap="1" wp14:anchorId="7FE7E6A3" wp14:editId="7E88005C">
                <wp:simplePos x="0" y="0"/>
                <wp:positionH relativeFrom="margin">
                  <wp:posOffset>2402678</wp:posOffset>
                </wp:positionH>
                <wp:positionV relativeFrom="paragraph">
                  <wp:posOffset>1356316</wp:posOffset>
                </wp:positionV>
                <wp:extent cx="1728470" cy="1036955"/>
                <wp:effectExtent l="0" t="0" r="24130" b="144145"/>
                <wp:wrapTight wrapText="bothSides">
                  <wp:wrapPolygon edited="0">
                    <wp:start x="952" y="0"/>
                    <wp:lineTo x="0" y="1587"/>
                    <wp:lineTo x="0" y="21031"/>
                    <wp:lineTo x="5475" y="24206"/>
                    <wp:lineTo x="7142" y="24206"/>
                    <wp:lineTo x="21663" y="21428"/>
                    <wp:lineTo x="21663" y="1587"/>
                    <wp:lineTo x="20949" y="0"/>
                    <wp:lineTo x="952" y="0"/>
                  </wp:wrapPolygon>
                </wp:wrapTight>
                <wp:docPr id="14" name="Rounded Rectangular Callout 14"/>
                <wp:cNvGraphicFramePr/>
                <a:graphic xmlns:a="http://schemas.openxmlformats.org/drawingml/2006/main">
                  <a:graphicData uri="http://schemas.microsoft.com/office/word/2010/wordprocessingShape">
                    <wps:wsp>
                      <wps:cNvSpPr/>
                      <wps:spPr>
                        <a:xfrm>
                          <a:off x="0" y="0"/>
                          <a:ext cx="1728470" cy="1036955"/>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5DF" w:rsidRPr="007739CD" w:rsidRDefault="008515DF" w:rsidP="00BF3238">
                            <w:pPr>
                              <w:jc w:val="center"/>
                              <w:rPr>
                                <w:sz w:val="28"/>
                                <w:szCs w:val="28"/>
                              </w:rPr>
                            </w:pPr>
                            <w:r w:rsidRPr="007739CD">
                              <w:rPr>
                                <w:rFonts w:ascii="Arial" w:hAnsi="Arial" w:cs="Arial"/>
                                <w:color w:val="222222"/>
                                <w:sz w:val="28"/>
                                <w:szCs w:val="28"/>
                                <w:shd w:val="clear" w:color="auto" w:fill="FFFFFF"/>
                              </w:rPr>
                              <w:t>Someone who finds fun ways to teach 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7E6A3" id="Rounded Rectangular Callout 14" o:spid="_x0000_s1030" type="#_x0000_t62" style="position:absolute;left:0;text-align:left;margin-left:189.2pt;margin-top:106.8pt;width:136.1pt;height:81.6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" adj="6300,24300" fillcolor="white [3212]" strokecolor="#1f4d78 [1604]" strokeweight="1pt">
                <v:textbox>
                  <w:txbxContent>
                    <w:p w:rsidR="008515DF" w:rsidRPr="007739CD" w:rsidRDefault="008515DF" w:rsidP="00BF3238">
                      <w:pPr>
                        <w:jc w:val="center"/>
                        <w:rPr>
                          <w:sz w:val="28"/>
                          <w:szCs w:val="28"/>
                        </w:rPr>
                      </w:pPr>
                      <w:r w:rsidRPr="007739CD">
                        <w:rPr>
                          <w:rFonts w:ascii="Arial" w:hAnsi="Arial" w:cs="Arial"/>
                          <w:color w:val="222222"/>
                          <w:sz w:val="28"/>
                          <w:szCs w:val="28"/>
                          <w:shd w:val="clear" w:color="auto" w:fill="FFFFFF"/>
                        </w:rPr>
                        <w:t>Someone who finds fun ways to teach us.</w:t>
                      </w:r>
                    </w:p>
                  </w:txbxContent>
                </v:textbox>
                <w10:wrap type="tight" anchorx="margin"/>
              </v:shape>
            </w:pict>
          </mc:Fallback>
        </mc:AlternateContent>
      </w:r>
      <w:r w:rsidRPr="00846C5C">
        <w:rPr>
          <w:rFonts w:cstheme="minorHAnsi"/>
          <w:b/>
          <w:noProof/>
          <w:color w:val="0070C0"/>
          <w:u w:val="single"/>
          <w:lang w:eastAsia="en-GB"/>
        </w:rPr>
        <mc:AlternateContent>
          <mc:Choice Requires="wps">
            <w:drawing>
              <wp:anchor distT="0" distB="0" distL="114300" distR="114300" simplePos="0" relativeHeight="251685888" behindDoc="1" locked="0" layoutInCell="1" allowOverlap="1" wp14:anchorId="4282C115" wp14:editId="2D361F9E">
                <wp:simplePos x="0" y="0"/>
                <wp:positionH relativeFrom="margin">
                  <wp:align>left</wp:align>
                </wp:positionH>
                <wp:positionV relativeFrom="paragraph">
                  <wp:posOffset>1320268</wp:posOffset>
                </wp:positionV>
                <wp:extent cx="2221865" cy="1071245"/>
                <wp:effectExtent l="0" t="0" r="26035" b="167005"/>
                <wp:wrapTight wrapText="bothSides">
                  <wp:wrapPolygon edited="0">
                    <wp:start x="741" y="0"/>
                    <wp:lineTo x="0" y="1536"/>
                    <wp:lineTo x="0" y="21510"/>
                    <wp:lineTo x="5556" y="24583"/>
                    <wp:lineTo x="7037" y="24583"/>
                    <wp:lineTo x="21668" y="21894"/>
                    <wp:lineTo x="21668" y="1536"/>
                    <wp:lineTo x="20927" y="0"/>
                    <wp:lineTo x="741" y="0"/>
                  </wp:wrapPolygon>
                </wp:wrapTight>
                <wp:docPr id="10" name="Rounded Rectangular Callout 10"/>
                <wp:cNvGraphicFramePr/>
                <a:graphic xmlns:a="http://schemas.openxmlformats.org/drawingml/2006/main">
                  <a:graphicData uri="http://schemas.microsoft.com/office/word/2010/wordprocessingShape">
                    <wps:wsp>
                      <wps:cNvSpPr/>
                      <wps:spPr>
                        <a:xfrm>
                          <a:off x="0" y="0"/>
                          <a:ext cx="2221865" cy="1071245"/>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515DF" w:rsidRPr="007739CD" w:rsidRDefault="008515DF" w:rsidP="00BF3238">
                            <w:pPr>
                              <w:jc w:val="center"/>
                              <w:rPr>
                                <w:sz w:val="28"/>
                                <w:szCs w:val="28"/>
                              </w:rPr>
                            </w:pPr>
                            <w:r w:rsidRPr="007739CD">
                              <w:rPr>
                                <w:rFonts w:ascii="Arial" w:hAnsi="Arial" w:cs="Arial"/>
                                <w:color w:val="222222"/>
                                <w:sz w:val="28"/>
                                <w:szCs w:val="28"/>
                                <w:shd w:val="clear" w:color="auto" w:fill="FFFFFF"/>
                              </w:rPr>
                              <w:t>Someone who looks after us and gives us hugs when we cry. (EYFS pupils)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2C115" id="Rounded Rectangular Callout 10" o:spid="_x0000_s1031" type="#_x0000_t62" style="position:absolute;left:0;text-align:left;margin-left:0;margin-top:103.95pt;width:174.95pt;height:84.35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" adj="6300,24300" fillcolor="white [3212]" strokecolor="#1f4d78 [1604]" strokeweight="1pt">
                <v:textbox>
                  <w:txbxContent>
                    <w:p w:rsidR="008515DF" w:rsidRPr="007739CD" w:rsidRDefault="008515DF" w:rsidP="00BF3238">
                      <w:pPr>
                        <w:jc w:val="center"/>
                        <w:rPr>
                          <w:sz w:val="28"/>
                          <w:szCs w:val="28"/>
                        </w:rPr>
                      </w:pPr>
                      <w:r w:rsidRPr="007739CD">
                        <w:rPr>
                          <w:rFonts w:ascii="Arial" w:hAnsi="Arial" w:cs="Arial"/>
                          <w:color w:val="222222"/>
                          <w:sz w:val="28"/>
                          <w:szCs w:val="28"/>
                          <w:shd w:val="clear" w:color="auto" w:fill="FFFFFF"/>
                        </w:rPr>
                        <w:t>Someone who looks after us and gives us hugs when we cry. (EYFS pupils)</w:t>
                      </w:r>
                    </w:p>
                  </w:txbxContent>
                </v:textbox>
                <w10:wrap type="tight" anchorx="margin"/>
              </v:shape>
            </w:pict>
          </mc:Fallback>
        </mc:AlternateContent>
      </w:r>
      <w:r w:rsidR="00BF3238" w:rsidRPr="00846C5C">
        <w:rPr>
          <w:rFonts w:cstheme="minorHAnsi"/>
          <w:b/>
          <w:color w:val="0070C0"/>
          <w:u w:val="single"/>
        </w:rPr>
        <w:br/>
      </w:r>
      <w:r w:rsidR="00BF3238" w:rsidRPr="00846C5C">
        <w:rPr>
          <w:rFonts w:cstheme="minorHAnsi"/>
          <w:b/>
          <w:color w:val="222222"/>
          <w:sz w:val="32"/>
          <w:szCs w:val="32"/>
          <w:u w:val="single"/>
        </w:rPr>
        <w:br/>
      </w:r>
      <w:r w:rsidR="00BF3238" w:rsidRPr="00846C5C">
        <w:rPr>
          <w:rFonts w:cstheme="minorHAnsi"/>
          <w:b/>
          <w:color w:val="222222"/>
          <w:sz w:val="32"/>
          <w:szCs w:val="32"/>
          <w:u w:val="single"/>
        </w:rPr>
        <w:lastRenderedPageBreak/>
        <w:br/>
      </w:r>
      <w:r w:rsidRPr="00846C5C">
        <w:rPr>
          <w:rFonts w:cstheme="minorHAnsi"/>
          <w:b/>
          <w:color w:val="0070C0"/>
          <w:sz w:val="28"/>
          <w:szCs w:val="28"/>
          <w:u w:val="single"/>
          <w:shd w:val="clear" w:color="auto" w:fill="FFFFFF"/>
        </w:rPr>
        <w:t>What makes a great headteacher for Bubwith Community Primary School?</w:t>
      </w:r>
    </w:p>
    <w:p w:rsidR="001E5C58" w:rsidRDefault="001E5C58" w:rsidP="006B0D18">
      <w:pPr>
        <w:jc w:val="center"/>
        <w:rPr>
          <w:rFonts w:cstheme="minorHAnsi"/>
          <w:color w:val="0070C0"/>
          <w:sz w:val="28"/>
          <w:szCs w:val="28"/>
          <w:u w:val="single"/>
          <w:shd w:val="clear" w:color="auto" w:fill="FFFFFF"/>
        </w:rPr>
      </w:pPr>
      <w:r w:rsidRPr="00846C5C">
        <w:rPr>
          <w:rFonts w:cstheme="minorHAnsi"/>
          <w:color w:val="0070C0"/>
          <w:sz w:val="28"/>
          <w:szCs w:val="28"/>
          <w:u w:val="single"/>
          <w:shd w:val="clear" w:color="auto" w:fill="FFFFFF"/>
        </w:rPr>
        <w:t>The views of our staff</w:t>
      </w:r>
    </w:p>
    <w:p w:rsidR="00BF3238" w:rsidRPr="00E83FDB" w:rsidRDefault="00D43D96" w:rsidP="00D43D96">
      <w:pPr>
        <w:jc w:val="center"/>
        <w:rPr>
          <w:rFonts w:cstheme="minorHAnsi"/>
        </w:rPr>
      </w:pPr>
      <w:r w:rsidRPr="00E83FDB">
        <w:rPr>
          <w:rFonts w:cstheme="minorHAnsi"/>
        </w:rPr>
        <w:t xml:space="preserve">Someone who is: </w:t>
      </w:r>
    </w:p>
    <w:p w:rsidR="00150E7B" w:rsidRPr="00E83FDB" w:rsidRDefault="00150E7B" w:rsidP="00D34268">
      <w:pPr>
        <w:rPr>
          <w:rFonts w:ascii="Lucida Handwriting" w:hAnsi="Lucida Handwriting" w:cs="Arial"/>
          <w:color w:val="00B050"/>
        </w:rPr>
      </w:pPr>
      <w:r w:rsidRPr="00E83FDB">
        <w:rPr>
          <w:rFonts w:ascii="Arial" w:hAnsi="Arial" w:cs="Arial"/>
        </w:rPr>
        <w:t xml:space="preserve">        </w:t>
      </w:r>
      <w:r w:rsidRPr="00E83FDB">
        <w:rPr>
          <w:rFonts w:ascii="Lucida Handwriting" w:hAnsi="Lucida Handwriting" w:cs="Arial"/>
          <w:color w:val="00B050"/>
        </w:rPr>
        <w:t>A good communicator who leads from the front</w:t>
      </w:r>
      <w:r w:rsidR="001A152A" w:rsidRPr="00E83FDB">
        <w:rPr>
          <w:rFonts w:ascii="Lucida Handwriting" w:hAnsi="Lucida Handwriting" w:cs="Arial"/>
          <w:color w:val="00B050"/>
        </w:rPr>
        <w:t xml:space="preserve">          </w:t>
      </w:r>
    </w:p>
    <w:p w:rsidR="001A152A" w:rsidRPr="00E83FDB" w:rsidRDefault="00150E7B" w:rsidP="00150E7B">
      <w:pPr>
        <w:jc w:val="center"/>
        <w:rPr>
          <w:rFonts w:ascii="Tahoma" w:hAnsi="Tahoma" w:cs="Tahoma"/>
          <w:color w:val="002060"/>
        </w:rPr>
      </w:pPr>
      <w:r w:rsidRPr="00E83FDB">
        <w:rPr>
          <w:rFonts w:ascii="Tahoma" w:hAnsi="Tahoma" w:cs="Tahoma"/>
          <w:color w:val="002060"/>
        </w:rPr>
        <w:t>A strong character who can make tough decisions when necessary- firm but fair and consistent</w:t>
      </w:r>
    </w:p>
    <w:p w:rsidR="001A152A" w:rsidRPr="00E83FDB" w:rsidRDefault="00150E7B" w:rsidP="00150E7B">
      <w:pPr>
        <w:jc w:val="center"/>
        <w:rPr>
          <w:rFonts w:ascii="Lucida Sans" w:hAnsi="Lucida Sans" w:cs="Tahoma"/>
          <w:color w:val="2E74B5" w:themeColor="accent1" w:themeShade="BF"/>
        </w:rPr>
      </w:pPr>
      <w:r w:rsidRPr="00E83FDB">
        <w:rPr>
          <w:rFonts w:ascii="Lucida Sans" w:hAnsi="Lucida Sans" w:cs="Tahoma"/>
          <w:color w:val="2E74B5" w:themeColor="accent1" w:themeShade="BF"/>
        </w:rPr>
        <w:t xml:space="preserve">An approachable </w:t>
      </w:r>
      <w:r w:rsidR="001A152A" w:rsidRPr="00E83FDB">
        <w:rPr>
          <w:rFonts w:ascii="Lucida Sans" w:hAnsi="Lucida Sans" w:cs="Tahoma"/>
          <w:color w:val="2E74B5" w:themeColor="accent1" w:themeShade="BF"/>
        </w:rPr>
        <w:t xml:space="preserve">team player who </w:t>
      </w:r>
      <w:r w:rsidR="00D43D96" w:rsidRPr="00E83FDB">
        <w:rPr>
          <w:rFonts w:ascii="Lucida Sans" w:hAnsi="Lucida Sans" w:cs="Tahoma"/>
          <w:color w:val="2E74B5" w:themeColor="accent1" w:themeShade="BF"/>
        </w:rPr>
        <w:t xml:space="preserve">can </w:t>
      </w:r>
      <w:r w:rsidRPr="00E83FDB">
        <w:rPr>
          <w:rFonts w:ascii="Lucida Sans" w:hAnsi="Lucida Sans" w:cs="Tahoma"/>
          <w:color w:val="2E74B5" w:themeColor="accent1" w:themeShade="BF"/>
        </w:rPr>
        <w:t>drive forward</w:t>
      </w:r>
      <w:r w:rsidR="001A152A" w:rsidRPr="00E83FDB">
        <w:rPr>
          <w:rFonts w:ascii="Lucida Sans" w:hAnsi="Lucida Sans" w:cs="Tahoma"/>
          <w:color w:val="2E74B5" w:themeColor="accent1" w:themeShade="BF"/>
        </w:rPr>
        <w:t xml:space="preserve"> a collective vision</w:t>
      </w:r>
    </w:p>
    <w:p w:rsidR="00AF618A" w:rsidRPr="00E83FDB" w:rsidRDefault="00AF618A" w:rsidP="00AF618A">
      <w:pPr>
        <w:jc w:val="center"/>
        <w:rPr>
          <w:rFonts w:ascii="Lucida Handwriting" w:hAnsi="Lucida Handwriting" w:cs="Tahoma"/>
          <w:color w:val="C00000"/>
        </w:rPr>
      </w:pPr>
      <w:r w:rsidRPr="00E83FDB">
        <w:rPr>
          <w:rFonts w:ascii="Lucida Handwriting" w:hAnsi="Lucida Handwriting" w:cs="Tahoma"/>
          <w:color w:val="C00000"/>
        </w:rPr>
        <w:t>Passionate about teaching and supports the development of all staff</w:t>
      </w:r>
    </w:p>
    <w:p w:rsidR="007739CD" w:rsidRPr="00E83FDB" w:rsidRDefault="007739CD" w:rsidP="00150E7B">
      <w:pPr>
        <w:jc w:val="center"/>
        <w:rPr>
          <w:rFonts w:ascii="Lucida Calligraphy" w:hAnsi="Lucida Calligraphy" w:cs="Arial"/>
          <w:color w:val="7030A0"/>
        </w:rPr>
      </w:pPr>
      <w:r w:rsidRPr="00E83FDB">
        <w:rPr>
          <w:rFonts w:ascii="Lucida Calligraphy" w:hAnsi="Lucida Calligraphy" w:cs="Arial"/>
          <w:color w:val="7030A0"/>
        </w:rPr>
        <w:t>Cognisant of the importance of provision in EYFS and into KS1</w:t>
      </w:r>
    </w:p>
    <w:p w:rsidR="0096589E" w:rsidRPr="00E83FDB" w:rsidRDefault="0096589E" w:rsidP="0096589E">
      <w:pPr>
        <w:jc w:val="center"/>
        <w:rPr>
          <w:rFonts w:ascii="Lato" w:hAnsi="Lato" w:cs="Arial"/>
          <w:color w:val="FF0000"/>
        </w:rPr>
      </w:pPr>
      <w:r w:rsidRPr="00E83FDB">
        <w:rPr>
          <w:rFonts w:ascii="Lato" w:hAnsi="Lato" w:cs="Arial"/>
          <w:color w:val="FF0000"/>
        </w:rPr>
        <w:t>Positive and focuses on everyone’s well-being, (pupils and staff)</w:t>
      </w:r>
    </w:p>
    <w:p w:rsidR="007739CD" w:rsidRPr="00E83FDB" w:rsidRDefault="007739CD" w:rsidP="00150E7B">
      <w:pPr>
        <w:jc w:val="center"/>
        <w:rPr>
          <w:rFonts w:ascii="Tahoma" w:hAnsi="Tahoma" w:cs="Tahoma"/>
          <w:color w:val="002060"/>
        </w:rPr>
      </w:pPr>
      <w:r w:rsidRPr="00E83FDB">
        <w:rPr>
          <w:rFonts w:ascii="Tahoma" w:hAnsi="Tahoma" w:cs="Tahoma"/>
          <w:color w:val="002060"/>
        </w:rPr>
        <w:t>Committed to an open door policy</w:t>
      </w:r>
    </w:p>
    <w:p w:rsidR="00E83FDB" w:rsidRDefault="00E83FDB" w:rsidP="00150E7B">
      <w:pPr>
        <w:jc w:val="center"/>
        <w:rPr>
          <w:rFonts w:cstheme="minorHAnsi"/>
          <w:b/>
          <w:color w:val="002060"/>
          <w:sz w:val="28"/>
          <w:szCs w:val="28"/>
        </w:rPr>
      </w:pPr>
    </w:p>
    <w:p w:rsidR="00E83FDB" w:rsidRDefault="00E83FDB" w:rsidP="00150E7B">
      <w:pPr>
        <w:jc w:val="center"/>
        <w:rPr>
          <w:rFonts w:cstheme="minorHAnsi"/>
          <w:b/>
          <w:color w:val="002060"/>
          <w:sz w:val="28"/>
          <w:szCs w:val="28"/>
        </w:rPr>
      </w:pPr>
      <w:r w:rsidRPr="00E83FDB">
        <w:rPr>
          <w:rFonts w:ascii="Arial" w:hAnsi="Arial" w:cs="Arial"/>
          <w:noProof/>
          <w:lang w:eastAsia="en-GB"/>
        </w:rPr>
        <w:drawing>
          <wp:anchor distT="0" distB="0" distL="114300" distR="114300" simplePos="0" relativeHeight="251756544" behindDoc="1" locked="0" layoutInCell="1" allowOverlap="1" wp14:anchorId="7F384C15" wp14:editId="2DCBB2EC">
            <wp:simplePos x="0" y="0"/>
            <wp:positionH relativeFrom="margin">
              <wp:posOffset>535305</wp:posOffset>
            </wp:positionH>
            <wp:positionV relativeFrom="paragraph">
              <wp:posOffset>15875</wp:posOffset>
            </wp:positionV>
            <wp:extent cx="2539365" cy="1904365"/>
            <wp:effectExtent l="0" t="0" r="0" b="635"/>
            <wp:wrapTight wrapText="bothSides">
              <wp:wrapPolygon edited="0">
                <wp:start x="0" y="0"/>
                <wp:lineTo x="0" y="21391"/>
                <wp:lineTo x="21389" y="21391"/>
                <wp:lineTo x="21389" y="0"/>
                <wp:lineTo x="0" y="0"/>
              </wp:wrapPolygon>
            </wp:wrapTight>
            <wp:docPr id="18" name="Picture 18" descr="C:\Users\Frances\Downloads\P1040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es\Downloads\P104048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9365" cy="190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3FDB">
        <w:rPr>
          <w:rFonts w:ascii="Arial" w:hAnsi="Arial" w:cs="Arial"/>
          <w:noProof/>
          <w:lang w:eastAsia="en-GB"/>
        </w:rPr>
        <w:drawing>
          <wp:anchor distT="0" distB="0" distL="114300" distR="114300" simplePos="0" relativeHeight="251743232" behindDoc="1" locked="0" layoutInCell="1" allowOverlap="1" wp14:anchorId="307B0515" wp14:editId="7A7EC1C7">
            <wp:simplePos x="0" y="0"/>
            <wp:positionH relativeFrom="margin">
              <wp:posOffset>3384550</wp:posOffset>
            </wp:positionH>
            <wp:positionV relativeFrom="paragraph">
              <wp:posOffset>7620</wp:posOffset>
            </wp:positionV>
            <wp:extent cx="2522220" cy="1892300"/>
            <wp:effectExtent l="0" t="0" r="0" b="0"/>
            <wp:wrapTight wrapText="bothSides">
              <wp:wrapPolygon edited="0">
                <wp:start x="0" y="0"/>
                <wp:lineTo x="0" y="21310"/>
                <wp:lineTo x="21372" y="21310"/>
                <wp:lineTo x="21372" y="0"/>
                <wp:lineTo x="0" y="0"/>
              </wp:wrapPolygon>
            </wp:wrapTight>
            <wp:docPr id="19" name="Picture 19" descr="C:\Users\Frances\Downloads\P1040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ces\Downloads\P104049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2220" cy="1892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83FDB" w:rsidRDefault="00E83FDB" w:rsidP="00150E7B">
      <w:pPr>
        <w:jc w:val="center"/>
        <w:rPr>
          <w:rFonts w:cstheme="minorHAnsi"/>
          <w:b/>
          <w:color w:val="002060"/>
          <w:sz w:val="28"/>
          <w:szCs w:val="28"/>
        </w:rPr>
      </w:pPr>
    </w:p>
    <w:p w:rsidR="00E83FDB" w:rsidRDefault="00E83FDB" w:rsidP="00150E7B">
      <w:pPr>
        <w:jc w:val="center"/>
        <w:rPr>
          <w:rFonts w:cstheme="minorHAnsi"/>
          <w:b/>
          <w:color w:val="002060"/>
          <w:sz w:val="28"/>
          <w:szCs w:val="28"/>
        </w:rPr>
      </w:pPr>
    </w:p>
    <w:p w:rsidR="00E83FDB" w:rsidRDefault="00E83FDB" w:rsidP="00150E7B">
      <w:pPr>
        <w:jc w:val="center"/>
        <w:rPr>
          <w:rFonts w:cstheme="minorHAnsi"/>
          <w:b/>
          <w:color w:val="002060"/>
          <w:sz w:val="28"/>
          <w:szCs w:val="28"/>
        </w:rPr>
      </w:pPr>
    </w:p>
    <w:p w:rsidR="00846C5C" w:rsidRPr="002B6D55" w:rsidRDefault="00846C5C" w:rsidP="00150E7B">
      <w:pPr>
        <w:jc w:val="center"/>
        <w:rPr>
          <w:rFonts w:cstheme="minorHAnsi"/>
          <w:b/>
          <w:color w:val="002060"/>
          <w:sz w:val="28"/>
          <w:szCs w:val="28"/>
        </w:rPr>
      </w:pPr>
    </w:p>
    <w:p w:rsidR="00E83FDB" w:rsidRDefault="00E83FDB" w:rsidP="006B0D18">
      <w:pPr>
        <w:jc w:val="center"/>
        <w:rPr>
          <w:rFonts w:cstheme="minorHAnsi"/>
          <w:color w:val="0070C0"/>
          <w:sz w:val="28"/>
          <w:szCs w:val="28"/>
          <w:u w:val="single"/>
        </w:rPr>
      </w:pPr>
    </w:p>
    <w:p w:rsidR="00E83FDB" w:rsidRDefault="00E83FDB" w:rsidP="006B0D18">
      <w:pPr>
        <w:jc w:val="center"/>
        <w:rPr>
          <w:rFonts w:cstheme="minorHAnsi"/>
          <w:color w:val="0070C0"/>
          <w:sz w:val="28"/>
          <w:szCs w:val="28"/>
          <w:u w:val="single"/>
        </w:rPr>
      </w:pPr>
    </w:p>
    <w:p w:rsidR="008515DF" w:rsidRPr="00DC509D" w:rsidRDefault="006B0D18" w:rsidP="006B0D18">
      <w:pPr>
        <w:jc w:val="center"/>
        <w:rPr>
          <w:rFonts w:cstheme="minorHAnsi"/>
          <w:color w:val="0070C0"/>
          <w:sz w:val="28"/>
          <w:szCs w:val="28"/>
          <w:u w:val="single"/>
        </w:rPr>
      </w:pPr>
      <w:r w:rsidRPr="00DC509D">
        <w:rPr>
          <w:rFonts w:cstheme="minorHAnsi"/>
          <w:color w:val="0070C0"/>
          <w:sz w:val="28"/>
          <w:szCs w:val="28"/>
          <w:u w:val="single"/>
        </w:rPr>
        <w:t>S</w:t>
      </w:r>
      <w:r w:rsidR="008515DF" w:rsidRPr="00DC509D">
        <w:rPr>
          <w:rFonts w:cstheme="minorHAnsi"/>
          <w:color w:val="0070C0"/>
          <w:sz w:val="28"/>
          <w:szCs w:val="28"/>
          <w:u w:val="single"/>
        </w:rPr>
        <w:t>chool Staff</w:t>
      </w:r>
      <w:r w:rsidRPr="00DC509D">
        <w:rPr>
          <w:rFonts w:cstheme="minorHAnsi"/>
          <w:color w:val="0070C0"/>
          <w:sz w:val="28"/>
          <w:szCs w:val="28"/>
          <w:u w:val="single"/>
        </w:rPr>
        <w:t xml:space="preserve"> </w:t>
      </w:r>
    </w:p>
    <w:p w:rsidR="008515DF" w:rsidRPr="00E83FDB" w:rsidRDefault="008515DF" w:rsidP="006B0D18">
      <w:pPr>
        <w:jc w:val="center"/>
        <w:rPr>
          <w:rFonts w:cstheme="minorHAnsi"/>
        </w:rPr>
      </w:pPr>
      <w:r w:rsidRPr="00E83FDB">
        <w:rPr>
          <w:rFonts w:cstheme="minorHAnsi"/>
        </w:rPr>
        <w:t>Head teacher</w:t>
      </w:r>
      <w:bookmarkStart w:id="0" w:name="_GoBack"/>
      <w:bookmarkEnd w:id="0"/>
    </w:p>
    <w:p w:rsidR="008515DF" w:rsidRPr="00E83FDB" w:rsidRDefault="008515DF" w:rsidP="008515DF">
      <w:pPr>
        <w:pStyle w:val="ListParagraph"/>
        <w:numPr>
          <w:ilvl w:val="0"/>
          <w:numId w:val="28"/>
        </w:numPr>
        <w:rPr>
          <w:rFonts w:cstheme="minorHAnsi"/>
        </w:rPr>
      </w:pPr>
      <w:r w:rsidRPr="00E83FDB">
        <w:rPr>
          <w:rFonts w:cstheme="minorHAnsi"/>
        </w:rPr>
        <w:t xml:space="preserve">2 Senior teachers (one on maternity leave from spring term 2025, one part time) </w:t>
      </w:r>
    </w:p>
    <w:p w:rsidR="008515DF" w:rsidRPr="00E83FDB" w:rsidRDefault="008515DF" w:rsidP="00A37D92">
      <w:pPr>
        <w:numPr>
          <w:ilvl w:val="0"/>
          <w:numId w:val="27"/>
        </w:numPr>
        <w:rPr>
          <w:rFonts w:cstheme="minorHAnsi"/>
        </w:rPr>
      </w:pPr>
      <w:r w:rsidRPr="00E83FDB">
        <w:rPr>
          <w:rFonts w:cstheme="minorHAnsi"/>
        </w:rPr>
        <w:t>3 Full Time Teachers</w:t>
      </w:r>
      <w:r w:rsidR="00B00502" w:rsidRPr="00E83FDB">
        <w:rPr>
          <w:rFonts w:cstheme="minorHAnsi"/>
        </w:rPr>
        <w:t xml:space="preserve">, </w:t>
      </w:r>
      <w:r w:rsidRPr="00E83FDB">
        <w:rPr>
          <w:rFonts w:cstheme="minorHAnsi"/>
        </w:rPr>
        <w:t>1 Part Time Teacher</w:t>
      </w:r>
    </w:p>
    <w:p w:rsidR="008515DF" w:rsidRPr="00E83FDB" w:rsidRDefault="008515DF" w:rsidP="008515DF">
      <w:pPr>
        <w:numPr>
          <w:ilvl w:val="0"/>
          <w:numId w:val="27"/>
        </w:numPr>
        <w:rPr>
          <w:rFonts w:cstheme="minorHAnsi"/>
        </w:rPr>
      </w:pPr>
      <w:r w:rsidRPr="00E83FDB">
        <w:rPr>
          <w:rFonts w:cstheme="minorHAnsi"/>
        </w:rPr>
        <w:t>1 nursery nurse</w:t>
      </w:r>
    </w:p>
    <w:p w:rsidR="008515DF" w:rsidRPr="00E83FDB" w:rsidRDefault="008515DF" w:rsidP="004A576B">
      <w:pPr>
        <w:numPr>
          <w:ilvl w:val="0"/>
          <w:numId w:val="27"/>
        </w:numPr>
        <w:rPr>
          <w:rFonts w:cstheme="minorHAnsi"/>
        </w:rPr>
      </w:pPr>
      <w:r w:rsidRPr="00E83FDB">
        <w:rPr>
          <w:rFonts w:cstheme="minorHAnsi"/>
        </w:rPr>
        <w:t>One HLTA</w:t>
      </w:r>
      <w:r w:rsidR="00B00502" w:rsidRPr="00E83FDB">
        <w:rPr>
          <w:rFonts w:cstheme="minorHAnsi"/>
        </w:rPr>
        <w:t xml:space="preserve">, </w:t>
      </w:r>
      <w:r w:rsidRPr="00E83FDB">
        <w:rPr>
          <w:rFonts w:cstheme="minorHAnsi"/>
        </w:rPr>
        <w:t>8 Part Time teaching assistants/ SEND support assistants</w:t>
      </w:r>
    </w:p>
    <w:p w:rsidR="008515DF" w:rsidRPr="00E83FDB" w:rsidRDefault="00B00502" w:rsidP="003878BE">
      <w:pPr>
        <w:numPr>
          <w:ilvl w:val="0"/>
          <w:numId w:val="27"/>
        </w:numPr>
        <w:rPr>
          <w:rFonts w:cstheme="minorHAnsi"/>
        </w:rPr>
      </w:pPr>
      <w:r w:rsidRPr="00E83FDB">
        <w:rPr>
          <w:rFonts w:cstheme="minorHAnsi"/>
        </w:rPr>
        <w:t xml:space="preserve">A </w:t>
      </w:r>
      <w:r w:rsidR="008515DF" w:rsidRPr="00E83FDB">
        <w:rPr>
          <w:rFonts w:cstheme="minorHAnsi"/>
        </w:rPr>
        <w:t>Business Manager, part time</w:t>
      </w:r>
      <w:r w:rsidRPr="00E83FDB">
        <w:rPr>
          <w:rFonts w:cstheme="minorHAnsi"/>
        </w:rPr>
        <w:t xml:space="preserve">, and an </w:t>
      </w:r>
      <w:r w:rsidR="008515DF" w:rsidRPr="00E83FDB">
        <w:rPr>
          <w:rFonts w:cstheme="minorHAnsi"/>
        </w:rPr>
        <w:t>Admin Assistant, part time</w:t>
      </w:r>
    </w:p>
    <w:p w:rsidR="008515DF" w:rsidRPr="00E83FDB" w:rsidRDefault="00B00502" w:rsidP="008515DF">
      <w:pPr>
        <w:numPr>
          <w:ilvl w:val="0"/>
          <w:numId w:val="27"/>
        </w:numPr>
        <w:rPr>
          <w:rFonts w:cstheme="minorHAnsi"/>
        </w:rPr>
      </w:pPr>
      <w:r w:rsidRPr="00E83FDB">
        <w:rPr>
          <w:rFonts w:cstheme="minorHAnsi"/>
        </w:rPr>
        <w:t xml:space="preserve">A </w:t>
      </w:r>
      <w:r w:rsidR="008515DF" w:rsidRPr="00E83FDB">
        <w:rPr>
          <w:rFonts w:cstheme="minorHAnsi"/>
        </w:rPr>
        <w:t xml:space="preserve">Cook-in-charge, </w:t>
      </w:r>
      <w:r w:rsidRPr="00E83FDB">
        <w:rPr>
          <w:rFonts w:cstheme="minorHAnsi"/>
        </w:rPr>
        <w:t>1</w:t>
      </w:r>
      <w:r w:rsidR="008515DF" w:rsidRPr="00E83FDB">
        <w:rPr>
          <w:rFonts w:cstheme="minorHAnsi"/>
        </w:rPr>
        <w:t xml:space="preserve"> Catering Assistant, </w:t>
      </w:r>
      <w:r w:rsidRPr="00E83FDB">
        <w:rPr>
          <w:rFonts w:cstheme="minorHAnsi"/>
        </w:rPr>
        <w:t>3</w:t>
      </w:r>
      <w:r w:rsidR="008515DF" w:rsidRPr="00E83FDB">
        <w:rPr>
          <w:rFonts w:cstheme="minorHAnsi"/>
        </w:rPr>
        <w:t xml:space="preserve"> Lunchtime Supervisors</w:t>
      </w:r>
    </w:p>
    <w:p w:rsidR="00B00502" w:rsidRPr="00B92EE9" w:rsidRDefault="00B00502" w:rsidP="008515DF">
      <w:pPr>
        <w:numPr>
          <w:ilvl w:val="0"/>
          <w:numId w:val="27"/>
        </w:numPr>
        <w:rPr>
          <w:rFonts w:cstheme="minorHAnsi"/>
        </w:rPr>
      </w:pPr>
      <w:r w:rsidRPr="00B92EE9">
        <w:rPr>
          <w:rFonts w:cstheme="minorHAnsi"/>
        </w:rPr>
        <w:t>A caretaker and a cleaner</w:t>
      </w:r>
    </w:p>
    <w:p w:rsidR="00B00502" w:rsidRDefault="00B00502" w:rsidP="00B00502">
      <w:pPr>
        <w:rPr>
          <w:rFonts w:cstheme="minorHAnsi"/>
          <w:sz w:val="28"/>
          <w:szCs w:val="28"/>
        </w:rPr>
      </w:pPr>
    </w:p>
    <w:p w:rsidR="008515DF" w:rsidRPr="00B00502" w:rsidRDefault="008515DF" w:rsidP="00B00502">
      <w:pPr>
        <w:ind w:left="720"/>
        <w:rPr>
          <w:rFonts w:cstheme="minorHAnsi"/>
          <w:sz w:val="28"/>
          <w:szCs w:val="28"/>
        </w:rPr>
      </w:pPr>
    </w:p>
    <w:p w:rsidR="008515DF" w:rsidRPr="008515DF" w:rsidRDefault="008515DF" w:rsidP="008515DF">
      <w:pPr>
        <w:ind w:left="720"/>
        <w:rPr>
          <w:rFonts w:cstheme="minorHAnsi"/>
          <w:color w:val="0070C0"/>
          <w:sz w:val="32"/>
          <w:szCs w:val="32"/>
          <w:u w:val="single"/>
        </w:rPr>
      </w:pPr>
    </w:p>
    <w:p w:rsidR="008515DF" w:rsidRPr="00B557BF" w:rsidRDefault="008515DF" w:rsidP="008515DF">
      <w:pPr>
        <w:pStyle w:val="NoSpacing"/>
        <w:jc w:val="center"/>
        <w:rPr>
          <w:b/>
          <w:color w:val="0070C0"/>
          <w:sz w:val="24"/>
          <w:szCs w:val="24"/>
          <w:u w:val="single"/>
        </w:rPr>
      </w:pPr>
      <w:r w:rsidRPr="00B557BF">
        <w:rPr>
          <w:b/>
          <w:color w:val="0070C0"/>
          <w:sz w:val="24"/>
          <w:szCs w:val="24"/>
          <w:u w:val="single"/>
        </w:rPr>
        <w:lastRenderedPageBreak/>
        <w:t>Headteacher of Bubwith Community Primary School</w:t>
      </w:r>
    </w:p>
    <w:p w:rsidR="008515DF" w:rsidRDefault="008515DF" w:rsidP="008515DF">
      <w:pPr>
        <w:pStyle w:val="NoSpacing"/>
        <w:jc w:val="center"/>
        <w:rPr>
          <w:b/>
          <w:color w:val="0070C0"/>
        </w:rPr>
      </w:pPr>
      <w:r w:rsidRPr="00E86A64">
        <w:rPr>
          <w:b/>
          <w:noProof/>
          <w:sz w:val="24"/>
          <w:szCs w:val="24"/>
          <w:u w:val="single"/>
          <w:lang w:eastAsia="en-GB"/>
        </w:rPr>
        <w:drawing>
          <wp:anchor distT="0" distB="0" distL="114300" distR="114300" simplePos="0" relativeHeight="251729920" behindDoc="1" locked="0" layoutInCell="1" allowOverlap="1" wp14:anchorId="382B3532" wp14:editId="6CA48CDD">
            <wp:simplePos x="0" y="0"/>
            <wp:positionH relativeFrom="column">
              <wp:posOffset>5689600</wp:posOffset>
            </wp:positionH>
            <wp:positionV relativeFrom="paragraph">
              <wp:posOffset>6985</wp:posOffset>
            </wp:positionV>
            <wp:extent cx="1042670" cy="749935"/>
            <wp:effectExtent l="0" t="0" r="5080" b="0"/>
            <wp:wrapTight wrapText="bothSides">
              <wp:wrapPolygon edited="0">
                <wp:start x="0" y="0"/>
                <wp:lineTo x="0" y="20850"/>
                <wp:lineTo x="21311" y="20850"/>
                <wp:lineTo x="2131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2670" cy="749935"/>
                    </a:xfrm>
                    <a:prstGeom prst="rect">
                      <a:avLst/>
                    </a:prstGeom>
                    <a:noFill/>
                  </pic:spPr>
                </pic:pic>
              </a:graphicData>
            </a:graphic>
            <wp14:sizeRelH relativeFrom="page">
              <wp14:pctWidth>0</wp14:pctWidth>
            </wp14:sizeRelH>
            <wp14:sizeRelV relativeFrom="page">
              <wp14:pctHeight>0</wp14:pctHeight>
            </wp14:sizeRelV>
          </wp:anchor>
        </w:drawing>
      </w:r>
    </w:p>
    <w:p w:rsidR="008515DF" w:rsidRPr="00E86A64" w:rsidRDefault="008515DF" w:rsidP="008515DF">
      <w:pPr>
        <w:pStyle w:val="NoSpacing"/>
        <w:jc w:val="center"/>
        <w:rPr>
          <w:b/>
          <w:sz w:val="24"/>
          <w:szCs w:val="24"/>
          <w:u w:val="single"/>
        </w:rPr>
      </w:pPr>
      <w:r w:rsidRPr="00E86A64">
        <w:rPr>
          <w:b/>
          <w:sz w:val="24"/>
          <w:szCs w:val="24"/>
          <w:u w:val="single"/>
        </w:rPr>
        <w:t>Job Description</w:t>
      </w:r>
    </w:p>
    <w:p w:rsidR="008515DF" w:rsidRPr="00B557BF" w:rsidRDefault="008515DF" w:rsidP="008515DF">
      <w:pPr>
        <w:pStyle w:val="NoSpacing"/>
        <w:jc w:val="center"/>
        <w:rPr>
          <w:b/>
        </w:rPr>
      </w:pPr>
      <w:r>
        <w:rPr>
          <w:b/>
        </w:rPr>
        <w:t>[</w:t>
      </w:r>
      <w:r w:rsidRPr="00B557BF">
        <w:rPr>
          <w:b/>
        </w:rPr>
        <w:t>based on the DfE Headteachers’ Standards 2020</w:t>
      </w:r>
      <w:r>
        <w:rPr>
          <w:b/>
        </w:rPr>
        <w:t>]</w:t>
      </w:r>
    </w:p>
    <w:p w:rsidR="008515DF" w:rsidRPr="00B557BF" w:rsidRDefault="008515DF" w:rsidP="008515DF">
      <w:pPr>
        <w:pStyle w:val="NoSpacing"/>
        <w:rPr>
          <w:b/>
          <w:bCs/>
          <w:u w:val="single"/>
          <w:lang w:eastAsia="en-GB"/>
        </w:rPr>
      </w:pPr>
      <w:r w:rsidRPr="00B557BF">
        <w:rPr>
          <w:b/>
          <w:bCs/>
          <w:u w:val="single"/>
          <w:lang w:eastAsia="en-GB"/>
        </w:rPr>
        <w:t>Section 1: Ethics and professional conduct</w:t>
      </w:r>
    </w:p>
    <w:p w:rsidR="008515DF" w:rsidRPr="00DE05C3" w:rsidRDefault="008515DF" w:rsidP="008515DF">
      <w:pPr>
        <w:pStyle w:val="NoSpacing"/>
        <w:rPr>
          <w:b/>
          <w:color w:val="0070C0"/>
        </w:rPr>
      </w:pPr>
    </w:p>
    <w:p w:rsidR="008515DF" w:rsidRDefault="008515DF" w:rsidP="008515DF">
      <w:pPr>
        <w:pStyle w:val="NoSpacing"/>
        <w:rPr>
          <w:lang w:eastAsia="en-GB"/>
        </w:rPr>
      </w:pPr>
      <w:r w:rsidRPr="00DE05C3">
        <w:rPr>
          <w:lang w:eastAsia="en-GB"/>
        </w:rPr>
        <w:t>Headteachers are expected to demonstrate consistently high standards of principled and professional conduct. They are expected to meet the teachers’ standards and be responsible for providing the conditions in which teachers can fulfil them.</w:t>
      </w:r>
    </w:p>
    <w:p w:rsidR="008515DF" w:rsidRPr="00DE05C3" w:rsidRDefault="008515DF" w:rsidP="008515DF">
      <w:pPr>
        <w:pStyle w:val="NoSpacing"/>
        <w:rPr>
          <w:lang w:eastAsia="en-GB"/>
        </w:rPr>
      </w:pPr>
    </w:p>
    <w:p w:rsidR="008515DF" w:rsidRPr="00DE05C3" w:rsidRDefault="008515DF" w:rsidP="008515DF">
      <w:pPr>
        <w:pStyle w:val="NoSpacing"/>
        <w:rPr>
          <w:lang w:eastAsia="en-GB"/>
        </w:rPr>
      </w:pPr>
      <w:r w:rsidRPr="00DE05C3">
        <w:rPr>
          <w:lang w:eastAsia="en-GB"/>
        </w:rPr>
        <w:t>Headteachers uphold and demonstrate the </w:t>
      </w:r>
      <w:hyperlink r:id="rId32" w:history="1">
        <w:r w:rsidRPr="005D6EFC">
          <w:rPr>
            <w:b/>
            <w:lang w:eastAsia="en-GB"/>
          </w:rPr>
          <w:t>Seven Principles of Public Life</w:t>
        </w:r>
      </w:hyperlink>
      <w:r w:rsidRPr="00DE05C3">
        <w:rPr>
          <w:lang w:eastAsia="en-GB"/>
        </w:rPr>
        <w:t> at all times. Known as the Nolan principles, these form the basis of the ethical standards expected of public office holders:</w:t>
      </w:r>
    </w:p>
    <w:p w:rsidR="008515DF" w:rsidRPr="00DE05C3" w:rsidRDefault="008515DF" w:rsidP="008515DF">
      <w:pPr>
        <w:pStyle w:val="NoSpacing"/>
        <w:numPr>
          <w:ilvl w:val="0"/>
          <w:numId w:val="35"/>
        </w:numPr>
        <w:rPr>
          <w:lang w:eastAsia="en-GB"/>
        </w:rPr>
      </w:pPr>
      <w:r w:rsidRPr="00DE05C3">
        <w:rPr>
          <w:lang w:eastAsia="en-GB"/>
        </w:rPr>
        <w:t>selflessness</w:t>
      </w:r>
    </w:p>
    <w:p w:rsidR="008515DF" w:rsidRPr="00DE05C3" w:rsidRDefault="008515DF" w:rsidP="008515DF">
      <w:pPr>
        <w:pStyle w:val="NoSpacing"/>
        <w:numPr>
          <w:ilvl w:val="0"/>
          <w:numId w:val="35"/>
        </w:numPr>
        <w:rPr>
          <w:lang w:eastAsia="en-GB"/>
        </w:rPr>
      </w:pPr>
      <w:r w:rsidRPr="00DE05C3">
        <w:rPr>
          <w:lang w:eastAsia="en-GB"/>
        </w:rPr>
        <w:t>integrity</w:t>
      </w:r>
    </w:p>
    <w:p w:rsidR="008515DF" w:rsidRPr="00DE05C3" w:rsidRDefault="008515DF" w:rsidP="008515DF">
      <w:pPr>
        <w:pStyle w:val="NoSpacing"/>
        <w:numPr>
          <w:ilvl w:val="0"/>
          <w:numId w:val="35"/>
        </w:numPr>
        <w:rPr>
          <w:lang w:eastAsia="en-GB"/>
        </w:rPr>
      </w:pPr>
      <w:r w:rsidRPr="00DE05C3">
        <w:rPr>
          <w:lang w:eastAsia="en-GB"/>
        </w:rPr>
        <w:t>objectivity</w:t>
      </w:r>
    </w:p>
    <w:p w:rsidR="008515DF" w:rsidRPr="00DE05C3" w:rsidRDefault="008515DF" w:rsidP="008515DF">
      <w:pPr>
        <w:pStyle w:val="NoSpacing"/>
        <w:numPr>
          <w:ilvl w:val="0"/>
          <w:numId w:val="35"/>
        </w:numPr>
        <w:rPr>
          <w:lang w:eastAsia="en-GB"/>
        </w:rPr>
      </w:pPr>
      <w:r w:rsidRPr="00DE05C3">
        <w:rPr>
          <w:lang w:eastAsia="en-GB"/>
        </w:rPr>
        <w:t>accountability</w:t>
      </w:r>
    </w:p>
    <w:p w:rsidR="008515DF" w:rsidRPr="00DE05C3" w:rsidRDefault="008515DF" w:rsidP="008515DF">
      <w:pPr>
        <w:pStyle w:val="NoSpacing"/>
        <w:numPr>
          <w:ilvl w:val="0"/>
          <w:numId w:val="35"/>
        </w:numPr>
        <w:rPr>
          <w:lang w:eastAsia="en-GB"/>
        </w:rPr>
      </w:pPr>
      <w:r w:rsidRPr="00DE05C3">
        <w:rPr>
          <w:lang w:eastAsia="en-GB"/>
        </w:rPr>
        <w:t>openness</w:t>
      </w:r>
    </w:p>
    <w:p w:rsidR="008515DF" w:rsidRPr="00DE05C3" w:rsidRDefault="008515DF" w:rsidP="008515DF">
      <w:pPr>
        <w:pStyle w:val="NoSpacing"/>
        <w:numPr>
          <w:ilvl w:val="0"/>
          <w:numId w:val="35"/>
        </w:numPr>
        <w:rPr>
          <w:lang w:eastAsia="en-GB"/>
        </w:rPr>
      </w:pPr>
      <w:r w:rsidRPr="00DE05C3">
        <w:rPr>
          <w:lang w:eastAsia="en-GB"/>
        </w:rPr>
        <w:t>honesty</w:t>
      </w:r>
    </w:p>
    <w:p w:rsidR="008515DF" w:rsidRDefault="008515DF" w:rsidP="008515DF">
      <w:pPr>
        <w:pStyle w:val="NoSpacing"/>
        <w:numPr>
          <w:ilvl w:val="0"/>
          <w:numId w:val="35"/>
        </w:numPr>
        <w:rPr>
          <w:lang w:eastAsia="en-GB"/>
        </w:rPr>
      </w:pPr>
      <w:r w:rsidRPr="00DE05C3">
        <w:rPr>
          <w:lang w:eastAsia="en-GB"/>
        </w:rPr>
        <w:t>leadership</w:t>
      </w:r>
    </w:p>
    <w:p w:rsidR="008515DF" w:rsidRPr="00DE05C3" w:rsidRDefault="008515DF" w:rsidP="008515DF">
      <w:pPr>
        <w:pStyle w:val="NoSpacing"/>
        <w:ind w:left="720"/>
        <w:rPr>
          <w:lang w:eastAsia="en-GB"/>
        </w:rPr>
      </w:pPr>
    </w:p>
    <w:p w:rsidR="008515DF" w:rsidRDefault="008515DF" w:rsidP="008515DF">
      <w:pPr>
        <w:pStyle w:val="NoSpacing"/>
        <w:rPr>
          <w:lang w:eastAsia="en-GB"/>
        </w:rPr>
      </w:pPr>
      <w:r w:rsidRPr="00DE05C3">
        <w:rPr>
          <w:lang w:eastAsia="en-GB"/>
        </w:rPr>
        <w:t>Headteachers uphold public trust in school leadership and maintain high standards of ethics and behaviour. Both within and outside school, headteachers:</w:t>
      </w:r>
    </w:p>
    <w:p w:rsidR="008515DF" w:rsidRPr="00DE05C3" w:rsidRDefault="008515DF" w:rsidP="008515DF">
      <w:pPr>
        <w:pStyle w:val="NoSpacing"/>
        <w:numPr>
          <w:ilvl w:val="0"/>
          <w:numId w:val="36"/>
        </w:numPr>
        <w:rPr>
          <w:lang w:eastAsia="en-GB"/>
        </w:rPr>
      </w:pPr>
      <w:r w:rsidRPr="00DE05C3">
        <w:rPr>
          <w:lang w:eastAsia="en-GB"/>
        </w:rPr>
        <w:t>build relationships rooted in mutual respect, and at all times observe proper boundaries appropriate to their professional position</w:t>
      </w:r>
    </w:p>
    <w:p w:rsidR="008515DF" w:rsidRPr="00DE05C3" w:rsidRDefault="008515DF" w:rsidP="008515DF">
      <w:pPr>
        <w:pStyle w:val="NoSpacing"/>
        <w:numPr>
          <w:ilvl w:val="0"/>
          <w:numId w:val="36"/>
        </w:numPr>
        <w:rPr>
          <w:lang w:eastAsia="en-GB"/>
        </w:rPr>
      </w:pPr>
      <w:r w:rsidRPr="00DE05C3">
        <w:rPr>
          <w:lang w:eastAsia="en-GB"/>
        </w:rPr>
        <w:t>show tolerance of and respect for the rights of others, recognising differences and respecting cultural diversity within contemporary Britain</w:t>
      </w:r>
    </w:p>
    <w:p w:rsidR="008515DF" w:rsidRPr="00DE05C3" w:rsidRDefault="008515DF" w:rsidP="008515DF">
      <w:pPr>
        <w:pStyle w:val="NoSpacing"/>
        <w:numPr>
          <w:ilvl w:val="0"/>
          <w:numId w:val="36"/>
        </w:numPr>
        <w:rPr>
          <w:lang w:eastAsia="en-GB"/>
        </w:rPr>
      </w:pPr>
      <w:r w:rsidRPr="00DE05C3">
        <w:rPr>
          <w:lang w:eastAsia="en-GB"/>
        </w:rPr>
        <w:t>uphold fundamental British values, including democracy, the rule of law, individual liberty and mutual respect, and tolerance of those with different faiths and beliefs</w:t>
      </w:r>
    </w:p>
    <w:p w:rsidR="008515DF" w:rsidRPr="00DE05C3" w:rsidRDefault="008515DF" w:rsidP="008515DF">
      <w:pPr>
        <w:pStyle w:val="NoSpacing"/>
        <w:numPr>
          <w:ilvl w:val="0"/>
          <w:numId w:val="36"/>
        </w:numPr>
        <w:rPr>
          <w:lang w:eastAsia="en-GB"/>
        </w:rPr>
      </w:pPr>
      <w:r w:rsidRPr="00DE05C3">
        <w:rPr>
          <w:lang w:eastAsia="en-GB"/>
        </w:rPr>
        <w:t>ensure that personal beliefs are not expressed in ways which exploit their position, pupils’ vulnerability or might lead pupils to break the law</w:t>
      </w:r>
    </w:p>
    <w:p w:rsidR="008515DF" w:rsidRDefault="008515DF" w:rsidP="008515DF">
      <w:pPr>
        <w:pStyle w:val="NoSpacing"/>
        <w:rPr>
          <w:lang w:eastAsia="en-GB"/>
        </w:rPr>
      </w:pPr>
    </w:p>
    <w:p w:rsidR="008515DF" w:rsidRPr="00DE05C3" w:rsidRDefault="008515DF" w:rsidP="008515DF">
      <w:pPr>
        <w:pStyle w:val="NoSpacing"/>
        <w:rPr>
          <w:lang w:eastAsia="en-GB"/>
        </w:rPr>
      </w:pPr>
      <w:r w:rsidRPr="00DE05C3">
        <w:rPr>
          <w:lang w:eastAsia="en-GB"/>
        </w:rPr>
        <w:t>As leaders of their school community and profession, headteachers:</w:t>
      </w:r>
    </w:p>
    <w:p w:rsidR="008515DF" w:rsidRPr="00DE05C3" w:rsidRDefault="008515DF" w:rsidP="008515DF">
      <w:pPr>
        <w:pStyle w:val="NoSpacing"/>
        <w:numPr>
          <w:ilvl w:val="0"/>
          <w:numId w:val="37"/>
        </w:numPr>
        <w:rPr>
          <w:lang w:eastAsia="en-GB"/>
        </w:rPr>
      </w:pPr>
      <w:r w:rsidRPr="00DE05C3">
        <w:rPr>
          <w:lang w:eastAsia="en-GB"/>
        </w:rPr>
        <w:t>serve in the best interests of the school’s pupils</w:t>
      </w:r>
    </w:p>
    <w:p w:rsidR="008515DF" w:rsidRPr="00DE05C3" w:rsidRDefault="008515DF" w:rsidP="008515DF">
      <w:pPr>
        <w:pStyle w:val="NoSpacing"/>
        <w:numPr>
          <w:ilvl w:val="0"/>
          <w:numId w:val="37"/>
        </w:numPr>
        <w:rPr>
          <w:lang w:eastAsia="en-GB"/>
        </w:rPr>
      </w:pPr>
      <w:r w:rsidRPr="00DE05C3">
        <w:rPr>
          <w:lang w:eastAsia="en-GB"/>
        </w:rPr>
        <w:t>conduct themselves in a manner compatible with their influential position in society by behaving ethically, fulfilling their professional responsibilities and modelling the behaviour of a good citizen</w:t>
      </w:r>
    </w:p>
    <w:p w:rsidR="008515DF" w:rsidRPr="00DE05C3" w:rsidRDefault="008515DF" w:rsidP="008515DF">
      <w:pPr>
        <w:pStyle w:val="NoSpacing"/>
        <w:numPr>
          <w:ilvl w:val="0"/>
          <w:numId w:val="37"/>
        </w:numPr>
        <w:rPr>
          <w:lang w:eastAsia="en-GB"/>
        </w:rPr>
      </w:pPr>
      <w:r w:rsidRPr="00DE05C3">
        <w:rPr>
          <w:lang w:eastAsia="en-GB"/>
        </w:rPr>
        <w:t>uphold their obligation to give account and accept responsibility</w:t>
      </w:r>
    </w:p>
    <w:p w:rsidR="008515DF" w:rsidRPr="00DE05C3" w:rsidRDefault="008515DF" w:rsidP="008515DF">
      <w:pPr>
        <w:pStyle w:val="NoSpacing"/>
        <w:numPr>
          <w:ilvl w:val="0"/>
          <w:numId w:val="37"/>
        </w:numPr>
        <w:rPr>
          <w:lang w:eastAsia="en-GB"/>
        </w:rPr>
      </w:pPr>
      <w:r w:rsidRPr="00DE05C3">
        <w:rPr>
          <w:lang w:eastAsia="en-GB"/>
        </w:rPr>
        <w:t>know, understand, and act within the statutory frameworks which set out their professional duties and responsibilities</w:t>
      </w:r>
    </w:p>
    <w:p w:rsidR="008515DF" w:rsidRPr="00DE05C3" w:rsidRDefault="008515DF" w:rsidP="008515DF">
      <w:pPr>
        <w:pStyle w:val="NoSpacing"/>
        <w:numPr>
          <w:ilvl w:val="0"/>
          <w:numId w:val="37"/>
        </w:numPr>
        <w:rPr>
          <w:lang w:eastAsia="en-GB"/>
        </w:rPr>
      </w:pPr>
      <w:r w:rsidRPr="00DE05C3">
        <w:rPr>
          <w:lang w:eastAsia="en-GB"/>
        </w:rPr>
        <w:t>take responsibility for their own continued professional development, engaging critically with educational research</w:t>
      </w:r>
    </w:p>
    <w:p w:rsidR="008515DF" w:rsidRPr="00DE05C3" w:rsidRDefault="008515DF" w:rsidP="008515DF">
      <w:pPr>
        <w:pStyle w:val="NoSpacing"/>
        <w:numPr>
          <w:ilvl w:val="0"/>
          <w:numId w:val="37"/>
        </w:numPr>
        <w:rPr>
          <w:lang w:eastAsia="en-GB"/>
        </w:rPr>
      </w:pPr>
      <w:r w:rsidRPr="00DE05C3">
        <w:rPr>
          <w:lang w:eastAsia="en-GB"/>
        </w:rPr>
        <w:t>make a positive contribution to the wider education system</w:t>
      </w:r>
    </w:p>
    <w:p w:rsidR="008515DF" w:rsidRPr="0057685E" w:rsidRDefault="008515DF" w:rsidP="008515DF">
      <w:pPr>
        <w:pStyle w:val="NoSpacing"/>
        <w:rPr>
          <w:b/>
        </w:rPr>
      </w:pPr>
    </w:p>
    <w:p w:rsidR="008515DF" w:rsidRPr="00B557BF" w:rsidRDefault="008515DF" w:rsidP="008515DF">
      <w:pPr>
        <w:pStyle w:val="NoSpacing"/>
        <w:rPr>
          <w:b/>
          <w:bCs/>
          <w:u w:val="single"/>
          <w:lang w:eastAsia="en-GB"/>
        </w:rPr>
      </w:pPr>
      <w:r w:rsidRPr="00B557BF">
        <w:rPr>
          <w:b/>
          <w:bCs/>
          <w:u w:val="single"/>
          <w:lang w:eastAsia="en-GB"/>
        </w:rPr>
        <w:t>Section 2: Headteachers’ Standards</w:t>
      </w:r>
    </w:p>
    <w:p w:rsidR="008515DF" w:rsidRDefault="008515DF" w:rsidP="008515DF">
      <w:pPr>
        <w:pStyle w:val="NoSpacing"/>
        <w:rPr>
          <w:b/>
          <w:bCs/>
          <w:lang w:eastAsia="en-GB"/>
        </w:rPr>
      </w:pPr>
    </w:p>
    <w:p w:rsidR="008515DF" w:rsidRDefault="008515DF" w:rsidP="008515DF">
      <w:pPr>
        <w:pStyle w:val="NoSpacing"/>
        <w:numPr>
          <w:ilvl w:val="0"/>
          <w:numId w:val="46"/>
        </w:numPr>
        <w:rPr>
          <w:b/>
          <w:bCs/>
          <w:lang w:eastAsia="en-GB"/>
        </w:rPr>
      </w:pPr>
      <w:r w:rsidRPr="00DE05C3">
        <w:rPr>
          <w:b/>
          <w:bCs/>
          <w:lang w:eastAsia="en-GB"/>
        </w:rPr>
        <w:t>School culture</w:t>
      </w:r>
    </w:p>
    <w:p w:rsidR="008515DF" w:rsidRPr="00DE05C3" w:rsidRDefault="008515DF" w:rsidP="008515DF">
      <w:pPr>
        <w:pStyle w:val="NoSpacing"/>
        <w:ind w:left="720"/>
        <w:rPr>
          <w:b/>
          <w:bCs/>
          <w:lang w:eastAsia="en-GB"/>
        </w:rPr>
      </w:pPr>
    </w:p>
    <w:p w:rsidR="008515DF" w:rsidRPr="00DE05C3" w:rsidRDefault="008515DF" w:rsidP="008515DF">
      <w:pPr>
        <w:pStyle w:val="NoSpacing"/>
        <w:numPr>
          <w:ilvl w:val="0"/>
          <w:numId w:val="38"/>
        </w:numPr>
        <w:rPr>
          <w:lang w:eastAsia="en-GB"/>
        </w:rPr>
      </w:pPr>
      <w:r>
        <w:rPr>
          <w:lang w:eastAsia="en-GB"/>
        </w:rPr>
        <w:t>E</w:t>
      </w:r>
      <w:r w:rsidRPr="00DE05C3">
        <w:rPr>
          <w:lang w:eastAsia="en-GB"/>
        </w:rPr>
        <w:t>stablish and sustain the school’s ethos and strategic direction in partnership with those responsible for governance and through consultation with the school community</w:t>
      </w:r>
    </w:p>
    <w:p w:rsidR="008515DF" w:rsidRPr="0057685E" w:rsidRDefault="008515DF" w:rsidP="008515DF">
      <w:pPr>
        <w:pStyle w:val="NoSpacing"/>
        <w:numPr>
          <w:ilvl w:val="0"/>
          <w:numId w:val="38"/>
        </w:numPr>
        <w:rPr>
          <w:lang w:eastAsia="en-GB"/>
        </w:rPr>
      </w:pPr>
      <w:r>
        <w:rPr>
          <w:lang w:eastAsia="en-GB"/>
        </w:rPr>
        <w:t>C</w:t>
      </w:r>
      <w:r w:rsidRPr="00DE05C3">
        <w:rPr>
          <w:lang w:eastAsia="en-GB"/>
        </w:rPr>
        <w:t>reate a</w:t>
      </w:r>
      <w:r w:rsidRPr="0057685E">
        <w:rPr>
          <w:lang w:eastAsia="en-GB"/>
        </w:rPr>
        <w:t xml:space="preserve"> </w:t>
      </w:r>
      <w:r w:rsidRPr="00DE05C3">
        <w:rPr>
          <w:lang w:eastAsia="en-GB"/>
        </w:rPr>
        <w:t>culture</w:t>
      </w:r>
      <w:r w:rsidRPr="0057685E">
        <w:rPr>
          <w:lang w:eastAsia="en-GB"/>
        </w:rPr>
        <w:t xml:space="preserve"> </w:t>
      </w:r>
      <w:r w:rsidRPr="00DE05C3">
        <w:rPr>
          <w:lang w:eastAsia="en-GB"/>
        </w:rPr>
        <w:t>where pupils experience a positive and enriching school life</w:t>
      </w:r>
    </w:p>
    <w:p w:rsidR="008515DF" w:rsidRPr="00DE05C3" w:rsidRDefault="008515DF" w:rsidP="008515DF">
      <w:pPr>
        <w:pStyle w:val="NoSpacing"/>
        <w:numPr>
          <w:ilvl w:val="0"/>
          <w:numId w:val="38"/>
        </w:numPr>
        <w:rPr>
          <w:lang w:eastAsia="en-GB"/>
        </w:rPr>
      </w:pPr>
      <w:r>
        <w:rPr>
          <w:lang w:eastAsia="en-GB"/>
        </w:rPr>
        <w:t>U</w:t>
      </w:r>
      <w:r w:rsidRPr="00DE05C3">
        <w:rPr>
          <w:lang w:eastAsia="en-GB"/>
        </w:rPr>
        <w:t>phold ambitious educational standards which prepare pupils from all backgrounds for their next phase of education and life</w:t>
      </w:r>
    </w:p>
    <w:p w:rsidR="008515DF" w:rsidRPr="00DE05C3" w:rsidRDefault="008515DF" w:rsidP="008515DF">
      <w:pPr>
        <w:pStyle w:val="NoSpacing"/>
        <w:numPr>
          <w:ilvl w:val="0"/>
          <w:numId w:val="38"/>
        </w:numPr>
        <w:rPr>
          <w:lang w:eastAsia="en-GB"/>
        </w:rPr>
      </w:pPr>
      <w:r>
        <w:rPr>
          <w:lang w:eastAsia="en-GB"/>
        </w:rPr>
        <w:t>P</w:t>
      </w:r>
      <w:r w:rsidRPr="00DE05C3">
        <w:rPr>
          <w:lang w:eastAsia="en-GB"/>
        </w:rPr>
        <w:t>romote positive and respectful relationships across the school community and a safe, orderly and inclusive environment</w:t>
      </w:r>
      <w:r w:rsidRPr="0057685E">
        <w:rPr>
          <w:lang w:eastAsia="en-GB"/>
        </w:rPr>
        <w:t xml:space="preserve"> where everyone feels welcome</w:t>
      </w:r>
    </w:p>
    <w:p w:rsidR="008515DF" w:rsidRPr="0057685E" w:rsidRDefault="008515DF" w:rsidP="008515DF">
      <w:pPr>
        <w:pStyle w:val="NoSpacing"/>
        <w:numPr>
          <w:ilvl w:val="0"/>
          <w:numId w:val="38"/>
        </w:numPr>
        <w:rPr>
          <w:lang w:eastAsia="en-GB"/>
        </w:rPr>
      </w:pPr>
      <w:r>
        <w:rPr>
          <w:lang w:eastAsia="en-GB"/>
        </w:rPr>
        <w:t>E</w:t>
      </w:r>
      <w:r w:rsidRPr="00DE05C3">
        <w:rPr>
          <w:lang w:eastAsia="en-GB"/>
        </w:rPr>
        <w:t>nsure a culture of high staff professionalism</w:t>
      </w:r>
      <w:r w:rsidRPr="0057685E">
        <w:rPr>
          <w:lang w:eastAsia="en-GB"/>
        </w:rPr>
        <w:t xml:space="preserve"> </w:t>
      </w:r>
    </w:p>
    <w:p w:rsidR="008515DF" w:rsidRPr="0057685E" w:rsidRDefault="008515DF" w:rsidP="008515DF">
      <w:pPr>
        <w:pStyle w:val="NoSpacing"/>
        <w:numPr>
          <w:ilvl w:val="0"/>
          <w:numId w:val="38"/>
        </w:numPr>
        <w:rPr>
          <w:lang w:eastAsia="en-GB"/>
        </w:rPr>
      </w:pPr>
      <w:r>
        <w:t>C</w:t>
      </w:r>
      <w:r w:rsidRPr="0057685E">
        <w:t xml:space="preserve">ommunicate and celebrate a positive image of the school </w:t>
      </w:r>
    </w:p>
    <w:p w:rsidR="008515DF" w:rsidRDefault="008515DF" w:rsidP="008515DF">
      <w:pPr>
        <w:pStyle w:val="NoSpacing"/>
        <w:numPr>
          <w:ilvl w:val="0"/>
          <w:numId w:val="38"/>
        </w:numPr>
        <w:rPr>
          <w:lang w:eastAsia="en-GB"/>
        </w:rPr>
      </w:pPr>
      <w:r>
        <w:t>L</w:t>
      </w:r>
      <w:r w:rsidRPr="0057685E">
        <w:t>ead and manage change effectively</w:t>
      </w:r>
    </w:p>
    <w:p w:rsidR="008515DF" w:rsidRDefault="008515DF" w:rsidP="008515DF">
      <w:pPr>
        <w:pStyle w:val="NoSpacing"/>
        <w:rPr>
          <w:b/>
          <w:bCs/>
          <w:lang w:eastAsia="en-GB"/>
        </w:rPr>
      </w:pPr>
      <w:r w:rsidRPr="0057685E">
        <w:rPr>
          <w:b/>
          <w:bCs/>
          <w:lang w:eastAsia="en-GB"/>
        </w:rPr>
        <w:lastRenderedPageBreak/>
        <w:t>2. </w:t>
      </w:r>
      <w:r w:rsidRPr="00DE05C3">
        <w:rPr>
          <w:b/>
          <w:bCs/>
          <w:lang w:eastAsia="en-GB"/>
        </w:rPr>
        <w:t>Teaching</w:t>
      </w:r>
    </w:p>
    <w:p w:rsidR="008515DF" w:rsidRPr="00DE05C3" w:rsidRDefault="008515DF" w:rsidP="008515DF">
      <w:pPr>
        <w:pStyle w:val="NoSpacing"/>
        <w:rPr>
          <w:b/>
          <w:bCs/>
          <w:lang w:eastAsia="en-GB"/>
        </w:rPr>
      </w:pPr>
    </w:p>
    <w:p w:rsidR="008515DF" w:rsidRPr="00DE05C3" w:rsidRDefault="008515DF" w:rsidP="008515DF">
      <w:pPr>
        <w:pStyle w:val="NoSpacing"/>
        <w:numPr>
          <w:ilvl w:val="0"/>
          <w:numId w:val="39"/>
        </w:numPr>
        <w:rPr>
          <w:lang w:eastAsia="en-GB"/>
        </w:rPr>
      </w:pPr>
      <w:r>
        <w:rPr>
          <w:lang w:eastAsia="en-GB"/>
        </w:rPr>
        <w:t>E</w:t>
      </w:r>
      <w:r w:rsidRPr="00DE05C3">
        <w:rPr>
          <w:lang w:eastAsia="en-GB"/>
        </w:rPr>
        <w:t>stablish and sustain high-quality, expert teaching across all subjects and phases, built on an evidence-informed understanding of effective teaching and how pupils learn</w:t>
      </w:r>
    </w:p>
    <w:p w:rsidR="008515DF" w:rsidRPr="00DE05C3" w:rsidRDefault="008515DF" w:rsidP="008515DF">
      <w:pPr>
        <w:pStyle w:val="NoSpacing"/>
        <w:numPr>
          <w:ilvl w:val="0"/>
          <w:numId w:val="39"/>
        </w:numPr>
        <w:rPr>
          <w:lang w:eastAsia="en-GB"/>
        </w:rPr>
      </w:pPr>
      <w:r>
        <w:rPr>
          <w:lang w:eastAsia="en-GB"/>
        </w:rPr>
        <w:t>E</w:t>
      </w:r>
      <w:r w:rsidRPr="00DE05C3">
        <w:rPr>
          <w:lang w:eastAsia="en-GB"/>
        </w:rPr>
        <w:t xml:space="preserve">nsure teaching is underpinned by high levels of subject expertise and approaches which respect the distinct nature of subject disciplines </w:t>
      </w:r>
    </w:p>
    <w:p w:rsidR="008515DF" w:rsidRPr="0057685E" w:rsidRDefault="008515DF" w:rsidP="008515DF">
      <w:pPr>
        <w:pStyle w:val="NoSpacing"/>
        <w:numPr>
          <w:ilvl w:val="0"/>
          <w:numId w:val="39"/>
        </w:numPr>
        <w:rPr>
          <w:lang w:eastAsia="en-GB"/>
        </w:rPr>
      </w:pPr>
      <w:r>
        <w:rPr>
          <w:lang w:eastAsia="en-GB"/>
        </w:rPr>
        <w:t>E</w:t>
      </w:r>
      <w:r w:rsidRPr="00DE05C3">
        <w:rPr>
          <w:lang w:eastAsia="en-GB"/>
        </w:rPr>
        <w:t xml:space="preserve">nsure </w:t>
      </w:r>
      <w:r w:rsidRPr="0057685E">
        <w:rPr>
          <w:lang w:eastAsia="en-GB"/>
        </w:rPr>
        <w:t xml:space="preserve">that </w:t>
      </w:r>
      <w:r w:rsidRPr="00DE05C3">
        <w:rPr>
          <w:lang w:eastAsia="en-GB"/>
        </w:rPr>
        <w:t>effective use is made of formative assessment</w:t>
      </w:r>
    </w:p>
    <w:p w:rsidR="008515DF" w:rsidRPr="0057685E" w:rsidRDefault="008515DF" w:rsidP="008515DF">
      <w:pPr>
        <w:pStyle w:val="NoSpacing"/>
        <w:numPr>
          <w:ilvl w:val="0"/>
          <w:numId w:val="39"/>
        </w:numPr>
        <w:rPr>
          <w:lang w:eastAsia="en-GB"/>
        </w:rPr>
      </w:pPr>
      <w:r>
        <w:t>B</w:t>
      </w:r>
      <w:r w:rsidRPr="0057685E">
        <w:t>e a good or outstanding teacher and undertake a regular teaching commitment</w:t>
      </w:r>
    </w:p>
    <w:p w:rsidR="008515DF" w:rsidRPr="0057685E" w:rsidRDefault="008515DF" w:rsidP="008515DF">
      <w:pPr>
        <w:pStyle w:val="NoSpacing"/>
        <w:rPr>
          <w:color w:val="FF0000"/>
          <w:lang w:eastAsia="en-GB"/>
        </w:rPr>
      </w:pPr>
    </w:p>
    <w:p w:rsidR="008515DF" w:rsidRPr="0057685E" w:rsidRDefault="008515DF" w:rsidP="008515DF">
      <w:pPr>
        <w:pStyle w:val="NoSpacing"/>
        <w:rPr>
          <w:color w:val="FF0000"/>
          <w:lang w:eastAsia="en-GB"/>
        </w:rPr>
      </w:pPr>
    </w:p>
    <w:p w:rsidR="008515DF" w:rsidRPr="00DE05C3" w:rsidRDefault="008515DF" w:rsidP="008515DF">
      <w:pPr>
        <w:pStyle w:val="NoSpacing"/>
        <w:rPr>
          <w:b/>
          <w:bCs/>
          <w:lang w:eastAsia="en-GB"/>
        </w:rPr>
      </w:pPr>
      <w:r w:rsidRPr="0057685E">
        <w:rPr>
          <w:b/>
          <w:bCs/>
          <w:lang w:eastAsia="en-GB"/>
        </w:rPr>
        <w:t>3. </w:t>
      </w:r>
      <w:r w:rsidRPr="00DE05C3">
        <w:rPr>
          <w:b/>
          <w:bCs/>
          <w:lang w:eastAsia="en-GB"/>
        </w:rPr>
        <w:t>Curriculum and assessment</w:t>
      </w:r>
    </w:p>
    <w:p w:rsidR="008515DF" w:rsidRDefault="008515DF" w:rsidP="008515DF">
      <w:pPr>
        <w:pStyle w:val="NoSpacing"/>
        <w:rPr>
          <w:lang w:eastAsia="en-GB"/>
        </w:rPr>
      </w:pPr>
    </w:p>
    <w:p w:rsidR="008515DF" w:rsidRPr="00DE05C3" w:rsidRDefault="008515DF" w:rsidP="008515DF">
      <w:pPr>
        <w:pStyle w:val="NoSpacing"/>
        <w:numPr>
          <w:ilvl w:val="0"/>
          <w:numId w:val="40"/>
        </w:numPr>
        <w:rPr>
          <w:lang w:eastAsia="en-GB"/>
        </w:rPr>
      </w:pPr>
      <w:r>
        <w:rPr>
          <w:lang w:eastAsia="en-GB"/>
        </w:rPr>
        <w:t>E</w:t>
      </w:r>
      <w:r w:rsidRPr="00DE05C3">
        <w:rPr>
          <w:lang w:eastAsia="en-GB"/>
        </w:rPr>
        <w:t>nsure a broad, structured and coherent curriculum entitlement which sets out the knowledge, skills and values that will be taught</w:t>
      </w:r>
      <w:r w:rsidRPr="0057685E">
        <w:rPr>
          <w:lang w:eastAsia="en-GB"/>
        </w:rPr>
        <w:t>, building on the CUSP curriculum that has been adopted by the school</w:t>
      </w:r>
    </w:p>
    <w:p w:rsidR="008515DF" w:rsidRPr="00DE05C3" w:rsidRDefault="008515DF" w:rsidP="008515DF">
      <w:pPr>
        <w:pStyle w:val="NoSpacing"/>
        <w:numPr>
          <w:ilvl w:val="0"/>
          <w:numId w:val="40"/>
        </w:numPr>
        <w:rPr>
          <w:lang w:eastAsia="en-GB"/>
        </w:rPr>
      </w:pPr>
      <w:r>
        <w:rPr>
          <w:lang w:eastAsia="en-GB"/>
        </w:rPr>
        <w:t>E</w:t>
      </w:r>
      <w:r w:rsidRPr="00DE05C3">
        <w:rPr>
          <w:lang w:eastAsia="en-GB"/>
        </w:rPr>
        <w:t xml:space="preserve">stablish effective curricular leadership, </w:t>
      </w:r>
      <w:r>
        <w:rPr>
          <w:lang w:eastAsia="en-GB"/>
        </w:rPr>
        <w:t xml:space="preserve">leading some subjects themselves and </w:t>
      </w:r>
      <w:r w:rsidRPr="00DE05C3">
        <w:rPr>
          <w:lang w:eastAsia="en-GB"/>
        </w:rPr>
        <w:t>developing subject leaders with high levels of relevant expertise with access to professional networks and communities</w:t>
      </w:r>
    </w:p>
    <w:p w:rsidR="008515DF" w:rsidRPr="00DE05C3" w:rsidRDefault="008515DF" w:rsidP="008515DF">
      <w:pPr>
        <w:pStyle w:val="NoSpacing"/>
        <w:numPr>
          <w:ilvl w:val="0"/>
          <w:numId w:val="40"/>
        </w:numPr>
        <w:rPr>
          <w:lang w:eastAsia="en-GB"/>
        </w:rPr>
      </w:pPr>
      <w:r>
        <w:rPr>
          <w:lang w:eastAsia="en-GB"/>
        </w:rPr>
        <w:t>E</w:t>
      </w:r>
      <w:r w:rsidRPr="00DE05C3">
        <w:rPr>
          <w:lang w:eastAsia="en-GB"/>
        </w:rPr>
        <w:t xml:space="preserve">nsure that all pupils are taught to read through the provision of evidence-informed approaches to reading, particularly the use </w:t>
      </w:r>
      <w:r>
        <w:rPr>
          <w:lang w:eastAsia="en-GB"/>
        </w:rPr>
        <w:t>of systematic synthetic phonics with Little Wandle</w:t>
      </w:r>
    </w:p>
    <w:p w:rsidR="008515DF" w:rsidRDefault="008515DF" w:rsidP="008515DF">
      <w:pPr>
        <w:pStyle w:val="NoSpacing"/>
        <w:numPr>
          <w:ilvl w:val="0"/>
          <w:numId w:val="40"/>
        </w:numPr>
        <w:rPr>
          <w:lang w:eastAsia="en-GB"/>
        </w:rPr>
      </w:pPr>
      <w:r>
        <w:rPr>
          <w:lang w:eastAsia="en-GB"/>
        </w:rPr>
        <w:t>E</w:t>
      </w:r>
      <w:r w:rsidRPr="00DE05C3">
        <w:rPr>
          <w:lang w:eastAsia="en-GB"/>
        </w:rPr>
        <w:t>nsure valid, reliable and proportionate approaches are used when assessing pupils’ knowledge and understanding of the curriculum</w:t>
      </w:r>
    </w:p>
    <w:p w:rsidR="008515DF" w:rsidRDefault="008515DF" w:rsidP="008515DF">
      <w:pPr>
        <w:pStyle w:val="NoSpacing"/>
        <w:ind w:left="720"/>
        <w:rPr>
          <w:lang w:eastAsia="en-GB"/>
        </w:rPr>
      </w:pPr>
    </w:p>
    <w:p w:rsidR="008515DF" w:rsidRPr="00DE05C3" w:rsidRDefault="008515DF" w:rsidP="008515DF">
      <w:pPr>
        <w:pStyle w:val="NoSpacing"/>
        <w:ind w:left="720"/>
        <w:rPr>
          <w:lang w:eastAsia="en-GB"/>
        </w:rPr>
      </w:pPr>
    </w:p>
    <w:p w:rsidR="008515DF" w:rsidRPr="00DE05C3" w:rsidRDefault="008515DF" w:rsidP="008515DF">
      <w:pPr>
        <w:pStyle w:val="NoSpacing"/>
        <w:rPr>
          <w:b/>
          <w:bCs/>
          <w:lang w:eastAsia="en-GB"/>
        </w:rPr>
      </w:pPr>
      <w:r w:rsidRPr="0057685E">
        <w:rPr>
          <w:b/>
          <w:bCs/>
          <w:lang w:eastAsia="en-GB"/>
        </w:rPr>
        <w:t>4. </w:t>
      </w:r>
      <w:r w:rsidRPr="00DE05C3">
        <w:rPr>
          <w:b/>
          <w:bCs/>
          <w:lang w:eastAsia="en-GB"/>
        </w:rPr>
        <w:t>Behaviour</w:t>
      </w:r>
    </w:p>
    <w:p w:rsidR="008515DF" w:rsidRDefault="008515DF" w:rsidP="008515DF">
      <w:pPr>
        <w:pStyle w:val="NoSpacing"/>
        <w:rPr>
          <w:lang w:eastAsia="en-GB"/>
        </w:rPr>
      </w:pPr>
    </w:p>
    <w:p w:rsidR="008515DF" w:rsidRPr="00DE05C3" w:rsidRDefault="008515DF" w:rsidP="008515DF">
      <w:pPr>
        <w:pStyle w:val="NoSpacing"/>
        <w:numPr>
          <w:ilvl w:val="0"/>
          <w:numId w:val="41"/>
        </w:numPr>
        <w:rPr>
          <w:lang w:eastAsia="en-GB"/>
        </w:rPr>
      </w:pPr>
      <w:r>
        <w:rPr>
          <w:lang w:eastAsia="en-GB"/>
        </w:rPr>
        <w:t>E</w:t>
      </w:r>
      <w:r w:rsidRPr="00DE05C3">
        <w:rPr>
          <w:lang w:eastAsia="en-GB"/>
        </w:rPr>
        <w:t>stablish and sustain high expectations of behaviour for all pupils, built upon relationships, rules and routines, which are understood clearly by all staff and pupils</w:t>
      </w:r>
    </w:p>
    <w:p w:rsidR="008515DF" w:rsidRPr="00DE05C3" w:rsidRDefault="008515DF" w:rsidP="008515DF">
      <w:pPr>
        <w:pStyle w:val="NoSpacing"/>
        <w:numPr>
          <w:ilvl w:val="0"/>
          <w:numId w:val="41"/>
        </w:numPr>
        <w:rPr>
          <w:lang w:eastAsia="en-GB"/>
        </w:rPr>
      </w:pPr>
      <w:r>
        <w:rPr>
          <w:lang w:eastAsia="en-GB"/>
        </w:rPr>
        <w:t>E</w:t>
      </w:r>
      <w:r w:rsidRPr="00DE05C3">
        <w:rPr>
          <w:lang w:eastAsia="en-GB"/>
        </w:rPr>
        <w:t>nsure high standards of pupil behaviour and courteous conduct in accordance with the school’s behaviour policy</w:t>
      </w:r>
    </w:p>
    <w:p w:rsidR="008515DF" w:rsidRPr="00DE05C3" w:rsidRDefault="008515DF" w:rsidP="008515DF">
      <w:pPr>
        <w:pStyle w:val="NoSpacing"/>
        <w:numPr>
          <w:ilvl w:val="0"/>
          <w:numId w:val="41"/>
        </w:numPr>
        <w:rPr>
          <w:lang w:eastAsia="en-GB"/>
        </w:rPr>
      </w:pPr>
      <w:r>
        <w:rPr>
          <w:lang w:eastAsia="en-GB"/>
        </w:rPr>
        <w:t>I</w:t>
      </w:r>
      <w:r w:rsidRPr="00DE05C3">
        <w:rPr>
          <w:lang w:eastAsia="en-GB"/>
        </w:rPr>
        <w:t>mplement consistent, fair and respectful approaches to managing behaviour</w:t>
      </w:r>
    </w:p>
    <w:p w:rsidR="008515DF" w:rsidRDefault="008515DF" w:rsidP="008515DF">
      <w:pPr>
        <w:pStyle w:val="NoSpacing"/>
        <w:numPr>
          <w:ilvl w:val="0"/>
          <w:numId w:val="41"/>
        </w:numPr>
        <w:rPr>
          <w:lang w:eastAsia="en-GB"/>
        </w:rPr>
      </w:pPr>
      <w:r>
        <w:rPr>
          <w:lang w:eastAsia="en-GB"/>
        </w:rPr>
        <w:t>E</w:t>
      </w:r>
      <w:r w:rsidRPr="00DE05C3">
        <w:rPr>
          <w:lang w:eastAsia="en-GB"/>
        </w:rPr>
        <w:t>nsure that adults within the school model and teach the behaviour of a good citizen</w:t>
      </w:r>
    </w:p>
    <w:p w:rsidR="008515DF" w:rsidRDefault="008515DF" w:rsidP="008515DF">
      <w:pPr>
        <w:pStyle w:val="NoSpacing"/>
        <w:ind w:left="720"/>
        <w:rPr>
          <w:lang w:eastAsia="en-GB"/>
        </w:rPr>
      </w:pPr>
    </w:p>
    <w:p w:rsidR="008515DF" w:rsidRPr="00DE05C3" w:rsidRDefault="008515DF" w:rsidP="008515DF">
      <w:pPr>
        <w:pStyle w:val="NoSpacing"/>
        <w:ind w:left="720"/>
        <w:rPr>
          <w:lang w:eastAsia="en-GB"/>
        </w:rPr>
      </w:pPr>
    </w:p>
    <w:p w:rsidR="008515DF" w:rsidRDefault="008515DF" w:rsidP="008515DF">
      <w:pPr>
        <w:pStyle w:val="NoSpacing"/>
        <w:rPr>
          <w:b/>
          <w:bCs/>
          <w:lang w:eastAsia="en-GB"/>
        </w:rPr>
      </w:pPr>
      <w:r w:rsidRPr="0057685E">
        <w:rPr>
          <w:b/>
          <w:bCs/>
          <w:lang w:eastAsia="en-GB"/>
        </w:rPr>
        <w:t>5. </w:t>
      </w:r>
      <w:r w:rsidRPr="00DE05C3">
        <w:rPr>
          <w:b/>
          <w:bCs/>
          <w:lang w:eastAsia="en-GB"/>
        </w:rPr>
        <w:t>Additional and special educational needs and disabilities</w:t>
      </w:r>
    </w:p>
    <w:p w:rsidR="008515DF" w:rsidRPr="00DE05C3" w:rsidRDefault="008515DF" w:rsidP="008515DF">
      <w:pPr>
        <w:pStyle w:val="NoSpacing"/>
        <w:rPr>
          <w:b/>
          <w:bCs/>
          <w:lang w:eastAsia="en-GB"/>
        </w:rPr>
      </w:pPr>
    </w:p>
    <w:p w:rsidR="008515DF" w:rsidRPr="00DE05C3" w:rsidRDefault="008515DF" w:rsidP="008515DF">
      <w:pPr>
        <w:pStyle w:val="NoSpacing"/>
        <w:numPr>
          <w:ilvl w:val="0"/>
          <w:numId w:val="42"/>
        </w:numPr>
        <w:rPr>
          <w:lang w:eastAsia="en-GB"/>
        </w:rPr>
      </w:pPr>
      <w:r>
        <w:rPr>
          <w:lang w:eastAsia="en-GB"/>
        </w:rPr>
        <w:t>E</w:t>
      </w:r>
      <w:r w:rsidRPr="00DE05C3">
        <w:rPr>
          <w:lang w:eastAsia="en-GB"/>
        </w:rPr>
        <w:t>n</w:t>
      </w:r>
      <w:r w:rsidRPr="0057685E">
        <w:rPr>
          <w:lang w:eastAsia="en-GB"/>
        </w:rPr>
        <w:t>s</w:t>
      </w:r>
      <w:r>
        <w:rPr>
          <w:lang w:eastAsia="en-GB"/>
        </w:rPr>
        <w:t xml:space="preserve">ure the school holds ambitious </w:t>
      </w:r>
      <w:r w:rsidRPr="00DE05C3">
        <w:rPr>
          <w:lang w:eastAsia="en-GB"/>
        </w:rPr>
        <w:t>expectations for all pupils with additional and special educational needs and disabilities</w:t>
      </w:r>
    </w:p>
    <w:p w:rsidR="008515DF" w:rsidRPr="00DE05C3" w:rsidRDefault="008515DF" w:rsidP="008515DF">
      <w:pPr>
        <w:pStyle w:val="NoSpacing"/>
        <w:numPr>
          <w:ilvl w:val="0"/>
          <w:numId w:val="42"/>
        </w:numPr>
        <w:rPr>
          <w:lang w:eastAsia="en-GB"/>
        </w:rPr>
      </w:pPr>
      <w:r>
        <w:rPr>
          <w:lang w:eastAsia="en-GB"/>
        </w:rPr>
        <w:t>E</w:t>
      </w:r>
      <w:r w:rsidRPr="00DE05C3">
        <w:rPr>
          <w:lang w:eastAsia="en-GB"/>
        </w:rPr>
        <w:t>stablish and sustain culture and practices that enable pupils to access the curriculum and learn effectively</w:t>
      </w:r>
    </w:p>
    <w:p w:rsidR="008515DF" w:rsidRPr="00DE05C3" w:rsidRDefault="008515DF" w:rsidP="008515DF">
      <w:pPr>
        <w:pStyle w:val="NoSpacing"/>
        <w:numPr>
          <w:ilvl w:val="0"/>
          <w:numId w:val="42"/>
        </w:numPr>
        <w:rPr>
          <w:lang w:eastAsia="en-GB"/>
        </w:rPr>
      </w:pPr>
      <w:r>
        <w:rPr>
          <w:lang w:eastAsia="en-GB"/>
        </w:rPr>
        <w:t>E</w:t>
      </w:r>
      <w:r w:rsidRPr="00DE05C3">
        <w:rPr>
          <w:lang w:eastAsia="en-GB"/>
        </w:rPr>
        <w:t>nsure the school works effectively in partnership with pa</w:t>
      </w:r>
      <w:r>
        <w:rPr>
          <w:lang w:eastAsia="en-GB"/>
        </w:rPr>
        <w:t>rents, carers and professionals</w:t>
      </w:r>
      <w:r w:rsidRPr="00DE05C3">
        <w:rPr>
          <w:lang w:eastAsia="en-GB"/>
        </w:rPr>
        <w:t xml:space="preserve"> to identify the additional needs</w:t>
      </w:r>
      <w:r w:rsidRPr="0057685E">
        <w:rPr>
          <w:vertAlign w:val="superscript"/>
          <w:lang w:eastAsia="en-GB"/>
        </w:rPr>
        <w:t xml:space="preserve"> </w:t>
      </w:r>
      <w:r w:rsidRPr="00DE05C3">
        <w:rPr>
          <w:lang w:eastAsia="en-GB"/>
        </w:rPr>
        <w:t>and special educational needs and disabilities of pupils, providing support and adaptation where appropriate</w:t>
      </w:r>
    </w:p>
    <w:p w:rsidR="008515DF" w:rsidRDefault="008515DF" w:rsidP="008515DF">
      <w:pPr>
        <w:pStyle w:val="NoSpacing"/>
        <w:numPr>
          <w:ilvl w:val="0"/>
          <w:numId w:val="42"/>
        </w:numPr>
        <w:rPr>
          <w:lang w:eastAsia="en-GB"/>
        </w:rPr>
      </w:pPr>
      <w:r>
        <w:rPr>
          <w:lang w:eastAsia="en-GB"/>
        </w:rPr>
        <w:t>E</w:t>
      </w:r>
      <w:r w:rsidRPr="00DE05C3">
        <w:rPr>
          <w:lang w:eastAsia="en-GB"/>
        </w:rPr>
        <w:t>nsure the school fulfils its statutory duties with regard to the SEND code of practice</w:t>
      </w:r>
    </w:p>
    <w:p w:rsidR="008515DF" w:rsidRDefault="008515DF" w:rsidP="008515DF">
      <w:pPr>
        <w:pStyle w:val="NoSpacing"/>
        <w:ind w:left="720"/>
        <w:rPr>
          <w:lang w:eastAsia="en-GB"/>
        </w:rPr>
      </w:pPr>
    </w:p>
    <w:p w:rsidR="008515DF" w:rsidRPr="00DE05C3" w:rsidRDefault="008515DF" w:rsidP="008515DF">
      <w:pPr>
        <w:pStyle w:val="NoSpacing"/>
        <w:rPr>
          <w:lang w:eastAsia="en-GB"/>
        </w:rPr>
      </w:pPr>
    </w:p>
    <w:p w:rsidR="008515DF" w:rsidRDefault="008515DF" w:rsidP="008515DF">
      <w:pPr>
        <w:pStyle w:val="NoSpacing"/>
        <w:rPr>
          <w:b/>
          <w:bCs/>
          <w:lang w:eastAsia="en-GB"/>
        </w:rPr>
      </w:pPr>
      <w:r w:rsidRPr="0057685E">
        <w:rPr>
          <w:b/>
          <w:bCs/>
          <w:lang w:eastAsia="en-GB"/>
        </w:rPr>
        <w:t>6. </w:t>
      </w:r>
      <w:r w:rsidRPr="00DE05C3">
        <w:rPr>
          <w:b/>
          <w:bCs/>
          <w:lang w:eastAsia="en-GB"/>
        </w:rPr>
        <w:t>Professional development</w:t>
      </w:r>
    </w:p>
    <w:p w:rsidR="008515DF" w:rsidRPr="00DE05C3" w:rsidRDefault="008515DF" w:rsidP="008515DF">
      <w:pPr>
        <w:pStyle w:val="NoSpacing"/>
        <w:rPr>
          <w:b/>
          <w:bCs/>
          <w:lang w:eastAsia="en-GB"/>
        </w:rPr>
      </w:pPr>
    </w:p>
    <w:p w:rsidR="008515DF" w:rsidRPr="00DE05C3" w:rsidRDefault="008515DF" w:rsidP="008515DF">
      <w:pPr>
        <w:pStyle w:val="NoSpacing"/>
        <w:numPr>
          <w:ilvl w:val="0"/>
          <w:numId w:val="43"/>
        </w:numPr>
        <w:rPr>
          <w:lang w:eastAsia="en-GB"/>
        </w:rPr>
      </w:pPr>
      <w:r>
        <w:rPr>
          <w:lang w:eastAsia="en-GB"/>
        </w:rPr>
        <w:t>E</w:t>
      </w:r>
      <w:r w:rsidRPr="00DE05C3">
        <w:rPr>
          <w:lang w:eastAsia="en-GB"/>
        </w:rPr>
        <w:t>nsure staff have access to high-quality, sustained professional development opportunities, aligned to balance the priorities of whole-school improvement, team and individual needs</w:t>
      </w:r>
    </w:p>
    <w:p w:rsidR="008515DF" w:rsidRPr="0057685E" w:rsidRDefault="008515DF" w:rsidP="008515DF">
      <w:pPr>
        <w:pStyle w:val="NoSpacing"/>
        <w:numPr>
          <w:ilvl w:val="0"/>
          <w:numId w:val="43"/>
        </w:numPr>
        <w:rPr>
          <w:lang w:eastAsia="en-GB"/>
        </w:rPr>
      </w:pPr>
      <w:r>
        <w:rPr>
          <w:lang w:eastAsia="en-GB"/>
        </w:rPr>
        <w:t>P</w:t>
      </w:r>
      <w:r w:rsidRPr="00DE05C3">
        <w:rPr>
          <w:lang w:eastAsia="en-GB"/>
        </w:rPr>
        <w:t>rioritise the professional development of staff, ensuring effective planning, delivery and evaluation which is consistent with the approaches laid out in the standard for teachers’ professional development</w:t>
      </w:r>
    </w:p>
    <w:p w:rsidR="008515DF" w:rsidRPr="00DE05C3" w:rsidRDefault="008515DF" w:rsidP="008515DF">
      <w:pPr>
        <w:pStyle w:val="NoSpacing"/>
        <w:numPr>
          <w:ilvl w:val="0"/>
          <w:numId w:val="43"/>
        </w:numPr>
        <w:rPr>
          <w:lang w:eastAsia="en-GB"/>
        </w:rPr>
      </w:pPr>
      <w:r>
        <w:rPr>
          <w:lang w:eastAsia="en-GB"/>
        </w:rPr>
        <w:t>E</w:t>
      </w:r>
      <w:r w:rsidRPr="0057685E">
        <w:rPr>
          <w:lang w:eastAsia="en-GB"/>
        </w:rPr>
        <w:t xml:space="preserve">nsure that all support staff are part of a professional development system that recognises their skills and organises appropriate training opportunities </w:t>
      </w:r>
    </w:p>
    <w:p w:rsidR="008515DF" w:rsidRDefault="008515DF" w:rsidP="008515DF">
      <w:pPr>
        <w:pStyle w:val="NoSpacing"/>
        <w:numPr>
          <w:ilvl w:val="0"/>
          <w:numId w:val="43"/>
        </w:numPr>
        <w:rPr>
          <w:lang w:eastAsia="en-GB"/>
        </w:rPr>
      </w:pPr>
      <w:r>
        <w:rPr>
          <w:lang w:eastAsia="en-GB"/>
        </w:rPr>
        <w:t>E</w:t>
      </w:r>
      <w:r w:rsidRPr="00DE05C3">
        <w:rPr>
          <w:lang w:eastAsia="en-GB"/>
        </w:rPr>
        <w:t>nsure that professional development opportunities draw on expert provision from beyond the school, as well as within it, including nationally recognised career and professional frameworks and programmes to build capacity and support succession planning</w:t>
      </w:r>
    </w:p>
    <w:p w:rsidR="008515DF" w:rsidRDefault="008515DF" w:rsidP="008515DF">
      <w:pPr>
        <w:pStyle w:val="NoSpacing"/>
        <w:rPr>
          <w:b/>
          <w:bCs/>
          <w:lang w:eastAsia="en-GB"/>
        </w:rPr>
      </w:pPr>
      <w:r w:rsidRPr="0057685E">
        <w:rPr>
          <w:b/>
          <w:bCs/>
          <w:lang w:eastAsia="en-GB"/>
        </w:rPr>
        <w:lastRenderedPageBreak/>
        <w:t>7. </w:t>
      </w:r>
      <w:r w:rsidRPr="00DE05C3">
        <w:rPr>
          <w:b/>
          <w:bCs/>
          <w:lang w:eastAsia="en-GB"/>
        </w:rPr>
        <w:t>Organisational management</w:t>
      </w:r>
    </w:p>
    <w:p w:rsidR="008515DF" w:rsidRPr="00DE05C3" w:rsidRDefault="008515DF" w:rsidP="008515DF">
      <w:pPr>
        <w:pStyle w:val="NoSpacing"/>
        <w:rPr>
          <w:b/>
          <w:bCs/>
          <w:lang w:eastAsia="en-GB"/>
        </w:rPr>
      </w:pPr>
    </w:p>
    <w:p w:rsidR="008515DF" w:rsidRPr="00DE05C3" w:rsidRDefault="008515DF" w:rsidP="008515DF">
      <w:pPr>
        <w:pStyle w:val="NoSpacing"/>
        <w:numPr>
          <w:ilvl w:val="0"/>
          <w:numId w:val="44"/>
        </w:numPr>
        <w:rPr>
          <w:lang w:eastAsia="en-GB"/>
        </w:rPr>
      </w:pPr>
      <w:r>
        <w:rPr>
          <w:lang w:eastAsia="en-GB"/>
        </w:rPr>
        <w:t>E</w:t>
      </w:r>
      <w:r w:rsidRPr="00DE05C3">
        <w:rPr>
          <w:lang w:eastAsia="en-GB"/>
        </w:rPr>
        <w:t>nsure the protection and safety of pupils and staff through effective approaches to safeguarding</w:t>
      </w:r>
      <w:r w:rsidRPr="0057685E">
        <w:rPr>
          <w:lang w:eastAsia="en-GB"/>
        </w:rPr>
        <w:t xml:space="preserve"> </w:t>
      </w:r>
      <w:r w:rsidRPr="0057685E">
        <w:t>including in respect of e-safety</w:t>
      </w:r>
      <w:r w:rsidRPr="0057685E">
        <w:rPr>
          <w:lang w:eastAsia="en-GB"/>
        </w:rPr>
        <w:t>, as part of the duty of care</w:t>
      </w:r>
    </w:p>
    <w:p w:rsidR="008515DF" w:rsidRPr="0057685E" w:rsidRDefault="008515DF" w:rsidP="008515DF">
      <w:pPr>
        <w:pStyle w:val="NoSpacing"/>
        <w:numPr>
          <w:ilvl w:val="0"/>
          <w:numId w:val="44"/>
        </w:numPr>
        <w:rPr>
          <w:lang w:eastAsia="en-GB"/>
        </w:rPr>
      </w:pPr>
      <w:r>
        <w:rPr>
          <w:lang w:eastAsia="en-GB"/>
        </w:rPr>
        <w:t>P</w:t>
      </w:r>
      <w:r w:rsidRPr="00DE05C3">
        <w:rPr>
          <w:lang w:eastAsia="en-GB"/>
        </w:rPr>
        <w:t>rioritise and allocate financial resources appropriately, ensuring efficiency, effectiveness and probity in the use of public funds</w:t>
      </w:r>
    </w:p>
    <w:p w:rsidR="008515DF" w:rsidRDefault="008515DF" w:rsidP="008515DF">
      <w:pPr>
        <w:pStyle w:val="NoSpacing"/>
        <w:numPr>
          <w:ilvl w:val="0"/>
          <w:numId w:val="44"/>
        </w:numPr>
        <w:rPr>
          <w:lang w:eastAsia="en-GB"/>
        </w:rPr>
      </w:pPr>
      <w:r>
        <w:rPr>
          <w:lang w:eastAsia="en-GB"/>
        </w:rPr>
        <w:t>C</w:t>
      </w:r>
      <w:r w:rsidRPr="0057685E">
        <w:rPr>
          <w:lang w:eastAsia="en-GB"/>
        </w:rPr>
        <w:t>onsider environmental impact when ma</w:t>
      </w:r>
      <w:r>
        <w:rPr>
          <w:lang w:eastAsia="en-GB"/>
        </w:rPr>
        <w:t>king</w:t>
      </w:r>
      <w:r w:rsidRPr="0057685E">
        <w:rPr>
          <w:lang w:eastAsia="en-GB"/>
        </w:rPr>
        <w:t xml:space="preserve"> decisions about the school building, grounds and curriculum </w:t>
      </w:r>
    </w:p>
    <w:p w:rsidR="008515DF" w:rsidRPr="0057685E" w:rsidRDefault="008515DF" w:rsidP="008515DF">
      <w:pPr>
        <w:pStyle w:val="NoSpacing"/>
        <w:numPr>
          <w:ilvl w:val="0"/>
          <w:numId w:val="44"/>
        </w:numPr>
        <w:rPr>
          <w:lang w:eastAsia="en-GB"/>
        </w:rPr>
      </w:pPr>
      <w:r>
        <w:rPr>
          <w:lang w:eastAsia="en-GB"/>
        </w:rPr>
        <w:t>E</w:t>
      </w:r>
      <w:r w:rsidRPr="0057685E">
        <w:rPr>
          <w:lang w:eastAsia="en-GB"/>
        </w:rPr>
        <w:t xml:space="preserve">nsure the effective </w:t>
      </w:r>
      <w:r>
        <w:rPr>
          <w:lang w:eastAsia="en-GB"/>
        </w:rPr>
        <w:t>deployment</w:t>
      </w:r>
      <w:r w:rsidRPr="0057685E">
        <w:rPr>
          <w:lang w:eastAsia="en-GB"/>
        </w:rPr>
        <w:t xml:space="preserve"> of support staff across the school (e.g. in classrooms, the office, kitchen and school maintenance)</w:t>
      </w:r>
    </w:p>
    <w:p w:rsidR="008515DF" w:rsidRPr="00DE05C3" w:rsidRDefault="008515DF" w:rsidP="008515DF">
      <w:pPr>
        <w:pStyle w:val="NoSpacing"/>
        <w:numPr>
          <w:ilvl w:val="0"/>
          <w:numId w:val="44"/>
        </w:numPr>
        <w:rPr>
          <w:lang w:eastAsia="en-GB"/>
        </w:rPr>
      </w:pPr>
      <w:r>
        <w:rPr>
          <w:lang w:eastAsia="en-GB"/>
        </w:rPr>
        <w:t>E</w:t>
      </w:r>
      <w:r w:rsidRPr="00DE05C3">
        <w:rPr>
          <w:lang w:eastAsia="en-GB"/>
        </w:rPr>
        <w:t>nsure staff are managed well with due attention paid to workload</w:t>
      </w:r>
    </w:p>
    <w:p w:rsidR="008515DF" w:rsidRPr="00DE05C3" w:rsidRDefault="008515DF" w:rsidP="008515DF">
      <w:pPr>
        <w:pStyle w:val="NoSpacing"/>
        <w:numPr>
          <w:ilvl w:val="0"/>
          <w:numId w:val="44"/>
        </w:numPr>
        <w:rPr>
          <w:lang w:eastAsia="en-GB"/>
        </w:rPr>
      </w:pPr>
      <w:r>
        <w:rPr>
          <w:lang w:eastAsia="en-GB"/>
        </w:rPr>
        <w:t>E</w:t>
      </w:r>
      <w:r w:rsidRPr="00DE05C3">
        <w:rPr>
          <w:lang w:eastAsia="en-GB"/>
        </w:rPr>
        <w:t>stablish and oversee systems, processes and policies that enable the sc</w:t>
      </w:r>
      <w:r w:rsidRPr="0057685E">
        <w:rPr>
          <w:lang w:eastAsia="en-GB"/>
        </w:rPr>
        <w:t xml:space="preserve">hool to operate effectively, </w:t>
      </w:r>
      <w:r w:rsidRPr="00DE05C3">
        <w:rPr>
          <w:lang w:eastAsia="en-GB"/>
        </w:rPr>
        <w:t>efficiently</w:t>
      </w:r>
      <w:r w:rsidRPr="0057685E">
        <w:rPr>
          <w:lang w:eastAsia="en-GB"/>
        </w:rPr>
        <w:t xml:space="preserve"> and sustainably</w:t>
      </w:r>
    </w:p>
    <w:p w:rsidR="008515DF" w:rsidRDefault="008515DF" w:rsidP="008515DF">
      <w:pPr>
        <w:pStyle w:val="NoSpacing"/>
        <w:numPr>
          <w:ilvl w:val="0"/>
          <w:numId w:val="44"/>
        </w:numPr>
        <w:rPr>
          <w:lang w:eastAsia="en-GB"/>
        </w:rPr>
      </w:pPr>
      <w:r>
        <w:rPr>
          <w:lang w:eastAsia="en-GB"/>
        </w:rPr>
        <w:t>E</w:t>
      </w:r>
      <w:r w:rsidRPr="00DE05C3">
        <w:rPr>
          <w:lang w:eastAsia="en-GB"/>
        </w:rPr>
        <w:t>nsure rigorous approaches to identifying, managing and mitigating risk</w:t>
      </w:r>
    </w:p>
    <w:p w:rsidR="008515DF" w:rsidRDefault="008515DF" w:rsidP="008515DF">
      <w:pPr>
        <w:pStyle w:val="NoSpacing"/>
        <w:ind w:left="720"/>
        <w:rPr>
          <w:lang w:eastAsia="en-GB"/>
        </w:rPr>
      </w:pPr>
    </w:p>
    <w:p w:rsidR="008515DF" w:rsidRPr="00DE05C3" w:rsidRDefault="008515DF" w:rsidP="008515DF">
      <w:pPr>
        <w:pStyle w:val="NoSpacing"/>
        <w:rPr>
          <w:lang w:eastAsia="en-GB"/>
        </w:rPr>
      </w:pPr>
    </w:p>
    <w:p w:rsidR="008515DF" w:rsidRPr="00DE05C3" w:rsidRDefault="008515DF" w:rsidP="008515DF">
      <w:pPr>
        <w:pStyle w:val="NoSpacing"/>
        <w:rPr>
          <w:b/>
          <w:bCs/>
          <w:lang w:eastAsia="en-GB"/>
        </w:rPr>
      </w:pPr>
      <w:r w:rsidRPr="0057685E">
        <w:rPr>
          <w:b/>
          <w:bCs/>
          <w:lang w:eastAsia="en-GB"/>
        </w:rPr>
        <w:t>8. </w:t>
      </w:r>
      <w:r w:rsidRPr="00DE05C3">
        <w:rPr>
          <w:b/>
          <w:bCs/>
          <w:lang w:eastAsia="en-GB"/>
        </w:rPr>
        <w:t>Continuous school improvement</w:t>
      </w:r>
    </w:p>
    <w:p w:rsidR="008515DF" w:rsidRDefault="008515DF" w:rsidP="008515DF">
      <w:pPr>
        <w:pStyle w:val="NoSpacing"/>
        <w:rPr>
          <w:lang w:eastAsia="en-GB"/>
        </w:rPr>
      </w:pPr>
    </w:p>
    <w:p w:rsidR="008515DF" w:rsidRPr="00DE05C3" w:rsidRDefault="008515DF" w:rsidP="008515DF">
      <w:pPr>
        <w:pStyle w:val="NoSpacing"/>
        <w:numPr>
          <w:ilvl w:val="0"/>
          <w:numId w:val="45"/>
        </w:numPr>
        <w:rPr>
          <w:lang w:eastAsia="en-GB"/>
        </w:rPr>
      </w:pPr>
      <w:r>
        <w:rPr>
          <w:lang w:eastAsia="en-GB"/>
        </w:rPr>
        <w:t>M</w:t>
      </w:r>
      <w:r w:rsidRPr="00DE05C3">
        <w:rPr>
          <w:lang w:eastAsia="en-GB"/>
        </w:rPr>
        <w:t>ake use of effective and proportional processes of evaluation to identify and analyse complex or persistent problems and barriers which limit school effectiveness, and identify priority areas for improvement</w:t>
      </w:r>
    </w:p>
    <w:p w:rsidR="008515DF" w:rsidRPr="00DE05C3" w:rsidRDefault="008515DF" w:rsidP="008515DF">
      <w:pPr>
        <w:pStyle w:val="NoSpacing"/>
        <w:numPr>
          <w:ilvl w:val="0"/>
          <w:numId w:val="45"/>
        </w:numPr>
        <w:rPr>
          <w:lang w:eastAsia="en-GB"/>
        </w:rPr>
      </w:pPr>
      <w:r>
        <w:rPr>
          <w:lang w:eastAsia="en-GB"/>
        </w:rPr>
        <w:t>D</w:t>
      </w:r>
      <w:r w:rsidRPr="00DE05C3">
        <w:rPr>
          <w:lang w:eastAsia="en-GB"/>
        </w:rPr>
        <w:t>evelop appropriate evidence-informed strategies for improvement as part of well-targeted plans which are realistic, timely, appropriately sequenced and suited to the school’s context</w:t>
      </w:r>
    </w:p>
    <w:p w:rsidR="008515DF" w:rsidRDefault="008515DF" w:rsidP="008515DF">
      <w:pPr>
        <w:pStyle w:val="NoSpacing"/>
        <w:numPr>
          <w:ilvl w:val="0"/>
          <w:numId w:val="45"/>
        </w:numPr>
        <w:rPr>
          <w:lang w:eastAsia="en-GB"/>
        </w:rPr>
      </w:pPr>
      <w:r>
        <w:rPr>
          <w:lang w:eastAsia="en-GB"/>
        </w:rPr>
        <w:t>E</w:t>
      </w:r>
      <w:r w:rsidRPr="00DE05C3">
        <w:rPr>
          <w:lang w:eastAsia="en-GB"/>
        </w:rPr>
        <w:t>nsure careful and effective implementation of improvement strategies, which lead to sustained school improvement over time</w:t>
      </w:r>
    </w:p>
    <w:p w:rsidR="008515DF" w:rsidRDefault="008515DF" w:rsidP="008515DF">
      <w:pPr>
        <w:pStyle w:val="NoSpacing"/>
        <w:ind w:left="720"/>
        <w:rPr>
          <w:lang w:eastAsia="en-GB"/>
        </w:rPr>
      </w:pPr>
    </w:p>
    <w:p w:rsidR="008515DF" w:rsidRPr="00DE05C3" w:rsidRDefault="008515DF" w:rsidP="008515DF">
      <w:pPr>
        <w:pStyle w:val="NoSpacing"/>
        <w:rPr>
          <w:lang w:eastAsia="en-GB"/>
        </w:rPr>
      </w:pPr>
    </w:p>
    <w:p w:rsidR="008515DF" w:rsidRDefault="008515DF" w:rsidP="008515DF">
      <w:pPr>
        <w:pStyle w:val="NoSpacing"/>
        <w:rPr>
          <w:b/>
          <w:bCs/>
          <w:lang w:eastAsia="en-GB"/>
        </w:rPr>
      </w:pPr>
      <w:r w:rsidRPr="0057685E">
        <w:rPr>
          <w:b/>
          <w:bCs/>
          <w:lang w:eastAsia="en-GB"/>
        </w:rPr>
        <w:t>9. </w:t>
      </w:r>
      <w:r w:rsidRPr="00DE05C3">
        <w:rPr>
          <w:b/>
          <w:bCs/>
          <w:lang w:eastAsia="en-GB"/>
        </w:rPr>
        <w:t>Working in partnership</w:t>
      </w:r>
    </w:p>
    <w:p w:rsidR="008515DF" w:rsidRPr="00DE05C3" w:rsidRDefault="008515DF" w:rsidP="008515DF">
      <w:pPr>
        <w:pStyle w:val="NoSpacing"/>
        <w:rPr>
          <w:b/>
          <w:bCs/>
          <w:lang w:eastAsia="en-GB"/>
        </w:rPr>
      </w:pPr>
    </w:p>
    <w:p w:rsidR="008515DF" w:rsidRPr="0057685E" w:rsidRDefault="008515DF" w:rsidP="008515DF">
      <w:pPr>
        <w:pStyle w:val="NoSpacing"/>
        <w:numPr>
          <w:ilvl w:val="0"/>
          <w:numId w:val="47"/>
        </w:numPr>
        <w:rPr>
          <w:lang w:eastAsia="en-GB"/>
        </w:rPr>
      </w:pPr>
      <w:r>
        <w:rPr>
          <w:lang w:eastAsia="en-GB"/>
        </w:rPr>
        <w:t>F</w:t>
      </w:r>
      <w:r w:rsidRPr="00DE05C3">
        <w:rPr>
          <w:lang w:eastAsia="en-GB"/>
        </w:rPr>
        <w:t>orge constructive relationships beyond the school, working in partnership with parents, carers and the local community</w:t>
      </w:r>
      <w:r w:rsidRPr="0057685E">
        <w:rPr>
          <w:lang w:eastAsia="en-GB"/>
        </w:rPr>
        <w:t xml:space="preserve"> including SHAC, the Treehouse Nursery, FOBS, the parish council and the village parent and toddler group</w:t>
      </w:r>
    </w:p>
    <w:p w:rsidR="008515DF" w:rsidRPr="00DE05C3" w:rsidRDefault="008515DF" w:rsidP="008515DF">
      <w:pPr>
        <w:pStyle w:val="NoSpacing"/>
        <w:numPr>
          <w:ilvl w:val="0"/>
          <w:numId w:val="47"/>
        </w:numPr>
        <w:rPr>
          <w:lang w:eastAsia="en-GB"/>
        </w:rPr>
      </w:pPr>
      <w:r>
        <w:rPr>
          <w:lang w:eastAsia="en-GB"/>
        </w:rPr>
        <w:t>B</w:t>
      </w:r>
      <w:r w:rsidRPr="0057685E">
        <w:rPr>
          <w:lang w:eastAsia="en-GB"/>
        </w:rPr>
        <w:t xml:space="preserve">uild  links with national and international groups, developing pupils’ global awareness </w:t>
      </w:r>
    </w:p>
    <w:p w:rsidR="008515DF" w:rsidRPr="00DE05C3" w:rsidRDefault="008515DF" w:rsidP="008515DF">
      <w:pPr>
        <w:pStyle w:val="NoSpacing"/>
        <w:numPr>
          <w:ilvl w:val="0"/>
          <w:numId w:val="47"/>
        </w:numPr>
        <w:rPr>
          <w:lang w:eastAsia="en-GB"/>
        </w:rPr>
      </w:pPr>
      <w:r>
        <w:rPr>
          <w:lang w:eastAsia="en-GB"/>
        </w:rPr>
        <w:t>C</w:t>
      </w:r>
      <w:r w:rsidRPr="00DE05C3">
        <w:rPr>
          <w:lang w:eastAsia="en-GB"/>
        </w:rPr>
        <w:t xml:space="preserve">ommit the school to work successfully with other schools and </w:t>
      </w:r>
      <w:r w:rsidRPr="0057685E">
        <w:rPr>
          <w:lang w:eastAsia="en-GB"/>
        </w:rPr>
        <w:t xml:space="preserve">educational </w:t>
      </w:r>
      <w:r w:rsidRPr="00DE05C3">
        <w:rPr>
          <w:lang w:eastAsia="en-GB"/>
        </w:rPr>
        <w:t>organisations in a climate of mutual challenge and support</w:t>
      </w:r>
      <w:r w:rsidRPr="0057685E">
        <w:rPr>
          <w:lang w:eastAsia="en-GB"/>
        </w:rPr>
        <w:t xml:space="preserve"> </w:t>
      </w:r>
    </w:p>
    <w:p w:rsidR="008515DF" w:rsidRDefault="008515DF" w:rsidP="008515DF">
      <w:pPr>
        <w:pStyle w:val="NoSpacing"/>
        <w:numPr>
          <w:ilvl w:val="0"/>
          <w:numId w:val="47"/>
        </w:numPr>
        <w:rPr>
          <w:lang w:eastAsia="en-GB"/>
        </w:rPr>
      </w:pPr>
      <w:r>
        <w:rPr>
          <w:lang w:eastAsia="en-GB"/>
        </w:rPr>
        <w:t>E</w:t>
      </w:r>
      <w:r w:rsidRPr="00DE05C3">
        <w:rPr>
          <w:lang w:eastAsia="en-GB"/>
        </w:rPr>
        <w:t>stablish and maintain working relationships with fellow professionals and colleagues across other public services to improve educational outcomes for all pupils</w:t>
      </w:r>
    </w:p>
    <w:p w:rsidR="008515DF" w:rsidRDefault="008515DF" w:rsidP="008515DF">
      <w:pPr>
        <w:pStyle w:val="NoSpacing"/>
        <w:ind w:left="720"/>
        <w:rPr>
          <w:lang w:eastAsia="en-GB"/>
        </w:rPr>
      </w:pPr>
    </w:p>
    <w:p w:rsidR="008515DF" w:rsidRPr="00DE05C3" w:rsidRDefault="008515DF" w:rsidP="008515DF">
      <w:pPr>
        <w:pStyle w:val="NoSpacing"/>
        <w:rPr>
          <w:lang w:eastAsia="en-GB"/>
        </w:rPr>
      </w:pPr>
    </w:p>
    <w:p w:rsidR="008515DF" w:rsidRDefault="008515DF" w:rsidP="008515DF">
      <w:pPr>
        <w:pStyle w:val="NoSpacing"/>
        <w:rPr>
          <w:b/>
          <w:bCs/>
          <w:lang w:eastAsia="en-GB"/>
        </w:rPr>
      </w:pPr>
      <w:r w:rsidRPr="0057685E">
        <w:rPr>
          <w:b/>
          <w:bCs/>
          <w:lang w:eastAsia="en-GB"/>
        </w:rPr>
        <w:t>10. </w:t>
      </w:r>
      <w:r w:rsidRPr="00DE05C3">
        <w:rPr>
          <w:b/>
          <w:bCs/>
          <w:lang w:eastAsia="en-GB"/>
        </w:rPr>
        <w:t>Governance and accountability</w:t>
      </w:r>
    </w:p>
    <w:p w:rsidR="008515DF" w:rsidRPr="00DE05C3" w:rsidRDefault="008515DF" w:rsidP="008515DF">
      <w:pPr>
        <w:pStyle w:val="NoSpacing"/>
        <w:rPr>
          <w:b/>
          <w:bCs/>
          <w:lang w:eastAsia="en-GB"/>
        </w:rPr>
      </w:pPr>
    </w:p>
    <w:p w:rsidR="008515DF" w:rsidRPr="00DE05C3" w:rsidRDefault="008515DF" w:rsidP="008515DF">
      <w:pPr>
        <w:pStyle w:val="NoSpacing"/>
        <w:numPr>
          <w:ilvl w:val="0"/>
          <w:numId w:val="48"/>
        </w:numPr>
        <w:rPr>
          <w:lang w:eastAsia="en-GB"/>
        </w:rPr>
      </w:pPr>
      <w:r>
        <w:rPr>
          <w:lang w:eastAsia="en-GB"/>
        </w:rPr>
        <w:t>U</w:t>
      </w:r>
      <w:r w:rsidRPr="00DE05C3">
        <w:rPr>
          <w:lang w:eastAsia="en-GB"/>
        </w:rPr>
        <w:t>nderstand and welcome the role of</w:t>
      </w:r>
      <w:r w:rsidRPr="0057685E">
        <w:rPr>
          <w:lang w:eastAsia="en-GB"/>
        </w:rPr>
        <w:t xml:space="preserve"> an</w:t>
      </w:r>
      <w:r w:rsidRPr="00DE05C3">
        <w:rPr>
          <w:lang w:eastAsia="en-GB"/>
        </w:rPr>
        <w:t xml:space="preserve"> effective </w:t>
      </w:r>
      <w:r w:rsidRPr="0057685E">
        <w:rPr>
          <w:lang w:eastAsia="en-GB"/>
        </w:rPr>
        <w:t>governing body</w:t>
      </w:r>
      <w:r w:rsidRPr="00DE05C3">
        <w:rPr>
          <w:lang w:eastAsia="en-GB"/>
        </w:rPr>
        <w:t>, upholding their obligation to give account and accept responsibility</w:t>
      </w:r>
    </w:p>
    <w:p w:rsidR="008515DF" w:rsidRPr="00DE05C3" w:rsidRDefault="008515DF" w:rsidP="008515DF">
      <w:pPr>
        <w:pStyle w:val="NoSpacing"/>
        <w:numPr>
          <w:ilvl w:val="0"/>
          <w:numId w:val="48"/>
        </w:numPr>
        <w:rPr>
          <w:lang w:eastAsia="en-GB"/>
        </w:rPr>
      </w:pPr>
      <w:r>
        <w:rPr>
          <w:lang w:eastAsia="en-GB"/>
        </w:rPr>
        <w:t>E</w:t>
      </w:r>
      <w:r w:rsidRPr="00DE05C3">
        <w:rPr>
          <w:lang w:eastAsia="en-GB"/>
        </w:rPr>
        <w:t xml:space="preserve">stablish and sustain </w:t>
      </w:r>
      <w:r w:rsidRPr="0057685E">
        <w:rPr>
          <w:lang w:eastAsia="en-GB"/>
        </w:rPr>
        <w:t xml:space="preserve">a </w:t>
      </w:r>
      <w:r w:rsidRPr="00DE05C3">
        <w:rPr>
          <w:lang w:eastAsia="en-GB"/>
        </w:rPr>
        <w:t xml:space="preserve">professional working relationship with </w:t>
      </w:r>
      <w:r w:rsidRPr="0057685E">
        <w:rPr>
          <w:lang w:eastAsia="en-GB"/>
        </w:rPr>
        <w:t>governors, facilitating class and subject link visits, attending committee meetings and providing the necessary reports, data and planning documents</w:t>
      </w:r>
    </w:p>
    <w:p w:rsidR="008515DF" w:rsidRPr="00DE05C3" w:rsidRDefault="008515DF" w:rsidP="008515DF">
      <w:pPr>
        <w:pStyle w:val="NoSpacing"/>
        <w:numPr>
          <w:ilvl w:val="0"/>
          <w:numId w:val="48"/>
        </w:numPr>
        <w:rPr>
          <w:lang w:eastAsia="en-GB"/>
        </w:rPr>
      </w:pPr>
      <w:r>
        <w:rPr>
          <w:lang w:eastAsia="en-GB"/>
        </w:rPr>
        <w:t>E</w:t>
      </w:r>
      <w:r w:rsidRPr="00DE05C3">
        <w:rPr>
          <w:lang w:eastAsia="en-GB"/>
        </w:rPr>
        <w:t>nsure that staff know and understand their professional responsibilities and are held to account</w:t>
      </w:r>
    </w:p>
    <w:p w:rsidR="008515DF" w:rsidRPr="00DE05C3" w:rsidRDefault="008515DF" w:rsidP="008515DF">
      <w:pPr>
        <w:pStyle w:val="NoSpacing"/>
        <w:numPr>
          <w:ilvl w:val="0"/>
          <w:numId w:val="48"/>
        </w:numPr>
        <w:rPr>
          <w:lang w:eastAsia="en-GB"/>
        </w:rPr>
      </w:pPr>
      <w:r>
        <w:rPr>
          <w:lang w:eastAsia="en-GB"/>
        </w:rPr>
        <w:t>E</w:t>
      </w:r>
      <w:r w:rsidRPr="00DE05C3">
        <w:rPr>
          <w:lang w:eastAsia="en-GB"/>
        </w:rPr>
        <w:t>nsure the school operates effectively and efficiently within the required regulatory frameworks and meets all statutory duties</w:t>
      </w: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B557BF" w:rsidRDefault="008515DF" w:rsidP="008515DF">
      <w:pPr>
        <w:pStyle w:val="NoSpacing"/>
        <w:jc w:val="center"/>
        <w:rPr>
          <w:b/>
          <w:color w:val="0070C0"/>
          <w:sz w:val="24"/>
          <w:szCs w:val="24"/>
          <w:u w:val="single"/>
        </w:rPr>
      </w:pPr>
      <w:r w:rsidRPr="00E86A64">
        <w:rPr>
          <w:b/>
          <w:noProof/>
          <w:sz w:val="24"/>
          <w:szCs w:val="24"/>
          <w:u w:val="single"/>
          <w:lang w:eastAsia="en-GB"/>
        </w:rPr>
        <w:lastRenderedPageBreak/>
        <w:drawing>
          <wp:anchor distT="0" distB="0" distL="114300" distR="114300" simplePos="0" relativeHeight="251730944" behindDoc="1" locked="0" layoutInCell="1" allowOverlap="1" wp14:anchorId="7FBCE1FB" wp14:editId="0C366960">
            <wp:simplePos x="0" y="0"/>
            <wp:positionH relativeFrom="column">
              <wp:posOffset>5922010</wp:posOffset>
            </wp:positionH>
            <wp:positionV relativeFrom="paragraph">
              <wp:posOffset>10160</wp:posOffset>
            </wp:positionV>
            <wp:extent cx="829945" cy="596900"/>
            <wp:effectExtent l="0" t="0" r="8255" b="0"/>
            <wp:wrapTight wrapText="bothSides">
              <wp:wrapPolygon edited="0">
                <wp:start x="0" y="0"/>
                <wp:lineTo x="0" y="20681"/>
                <wp:lineTo x="21319" y="20681"/>
                <wp:lineTo x="21319"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9945" cy="596900"/>
                    </a:xfrm>
                    <a:prstGeom prst="rect">
                      <a:avLst/>
                    </a:prstGeom>
                    <a:noFill/>
                  </pic:spPr>
                </pic:pic>
              </a:graphicData>
            </a:graphic>
            <wp14:sizeRelH relativeFrom="page">
              <wp14:pctWidth>0</wp14:pctWidth>
            </wp14:sizeRelH>
            <wp14:sizeRelV relativeFrom="page">
              <wp14:pctHeight>0</wp14:pctHeight>
            </wp14:sizeRelV>
          </wp:anchor>
        </w:drawing>
      </w:r>
      <w:r w:rsidRPr="00B557BF">
        <w:rPr>
          <w:b/>
          <w:color w:val="0070C0"/>
          <w:sz w:val="24"/>
          <w:szCs w:val="24"/>
          <w:u w:val="single"/>
        </w:rPr>
        <w:t>Headteacher of Bubwith Community Primary School</w:t>
      </w:r>
    </w:p>
    <w:p w:rsidR="008515DF" w:rsidRDefault="008515DF" w:rsidP="008515DF">
      <w:pPr>
        <w:pStyle w:val="NoSpacing"/>
        <w:jc w:val="center"/>
        <w:rPr>
          <w:b/>
          <w:color w:val="0070C0"/>
        </w:rPr>
      </w:pPr>
    </w:p>
    <w:p w:rsidR="008515DF" w:rsidRPr="00B96A64" w:rsidRDefault="008515DF" w:rsidP="008515DF">
      <w:pPr>
        <w:pStyle w:val="NoSpacing"/>
        <w:jc w:val="center"/>
        <w:rPr>
          <w:b/>
          <w:u w:val="single"/>
        </w:rPr>
      </w:pPr>
      <w:r w:rsidRPr="00B96A64">
        <w:rPr>
          <w:b/>
          <w:u w:val="single"/>
        </w:rPr>
        <w:t>Person Specification</w:t>
      </w:r>
    </w:p>
    <w:p w:rsidR="008515DF" w:rsidRPr="0057685E" w:rsidRDefault="008515DF" w:rsidP="008515DF">
      <w:pPr>
        <w:pStyle w:val="NoSpacing"/>
      </w:pPr>
    </w:p>
    <w:tbl>
      <w:tblPr>
        <w:tblStyle w:val="TableGrid"/>
        <w:tblW w:w="10774" w:type="dxa"/>
        <w:tblInd w:w="-431" w:type="dxa"/>
        <w:tblLayout w:type="fixed"/>
        <w:tblLook w:val="04A0" w:firstRow="1" w:lastRow="0" w:firstColumn="1" w:lastColumn="0" w:noHBand="0" w:noVBand="1"/>
      </w:tblPr>
      <w:tblGrid>
        <w:gridCol w:w="1560"/>
        <w:gridCol w:w="5812"/>
        <w:gridCol w:w="1389"/>
        <w:gridCol w:w="2013"/>
      </w:tblGrid>
      <w:tr w:rsidR="008515DF" w:rsidRPr="0057685E" w:rsidTr="00F123E1">
        <w:tc>
          <w:tcPr>
            <w:tcW w:w="1560" w:type="dxa"/>
          </w:tcPr>
          <w:p w:rsidR="008515DF" w:rsidRPr="0057685E" w:rsidRDefault="008515DF" w:rsidP="008515DF">
            <w:pPr>
              <w:pStyle w:val="NoSpacing"/>
            </w:pPr>
          </w:p>
        </w:tc>
        <w:tc>
          <w:tcPr>
            <w:tcW w:w="5812" w:type="dxa"/>
          </w:tcPr>
          <w:p w:rsidR="008515DF" w:rsidRPr="00714DD9" w:rsidRDefault="008515DF" w:rsidP="008515DF">
            <w:pPr>
              <w:pStyle w:val="NoSpacing"/>
              <w:rPr>
                <w:i/>
              </w:rPr>
            </w:pPr>
            <w:r w:rsidRPr="00714DD9">
              <w:rPr>
                <w:i/>
              </w:rPr>
              <w:t>The application should show the extent to which the applicant can demonstrate success in</w:t>
            </w:r>
            <w:r>
              <w:rPr>
                <w:i/>
              </w:rPr>
              <w:t xml:space="preserve"> the following areas.</w:t>
            </w:r>
          </w:p>
        </w:tc>
        <w:tc>
          <w:tcPr>
            <w:tcW w:w="1389" w:type="dxa"/>
          </w:tcPr>
          <w:p w:rsidR="008515DF" w:rsidRPr="0057685E" w:rsidRDefault="008515DF" w:rsidP="008515DF">
            <w:pPr>
              <w:pStyle w:val="NoSpacing"/>
            </w:pPr>
            <w:r w:rsidRPr="0057685E">
              <w:rPr>
                <w:b/>
              </w:rPr>
              <w:t>E:</w:t>
            </w:r>
            <w:r w:rsidRPr="0057685E">
              <w:t xml:space="preserve"> essential </w:t>
            </w:r>
          </w:p>
          <w:p w:rsidR="008515DF" w:rsidRPr="0057685E" w:rsidRDefault="008515DF" w:rsidP="008515DF">
            <w:pPr>
              <w:pStyle w:val="NoSpacing"/>
            </w:pPr>
            <w:r w:rsidRPr="0057685E">
              <w:rPr>
                <w:b/>
              </w:rPr>
              <w:t>D:</w:t>
            </w:r>
            <w:r w:rsidRPr="0057685E">
              <w:t xml:space="preserve"> desirable </w:t>
            </w:r>
          </w:p>
        </w:tc>
        <w:tc>
          <w:tcPr>
            <w:tcW w:w="2013" w:type="dxa"/>
          </w:tcPr>
          <w:p w:rsidR="008515DF" w:rsidRPr="0057685E" w:rsidRDefault="008515DF" w:rsidP="008515DF">
            <w:pPr>
              <w:pStyle w:val="NoSpacing"/>
            </w:pPr>
            <w:r w:rsidRPr="0057685E">
              <w:rPr>
                <w:b/>
              </w:rPr>
              <w:t xml:space="preserve">A: </w:t>
            </w:r>
            <w:r w:rsidRPr="0057685E">
              <w:t>application form</w:t>
            </w:r>
          </w:p>
          <w:p w:rsidR="008515DF" w:rsidRPr="0057685E" w:rsidRDefault="008515DF" w:rsidP="008515DF">
            <w:pPr>
              <w:pStyle w:val="NoSpacing"/>
            </w:pPr>
            <w:r w:rsidRPr="0057685E">
              <w:rPr>
                <w:b/>
              </w:rPr>
              <w:t>I:</w:t>
            </w:r>
            <w:r w:rsidRPr="0057685E">
              <w:t xml:space="preserve"> interview process</w:t>
            </w:r>
          </w:p>
          <w:p w:rsidR="008515DF" w:rsidRPr="0057685E" w:rsidRDefault="008515DF" w:rsidP="008515DF">
            <w:pPr>
              <w:pStyle w:val="NoSpacing"/>
            </w:pPr>
            <w:r w:rsidRPr="0057685E">
              <w:rPr>
                <w:b/>
              </w:rPr>
              <w:t>R:</w:t>
            </w:r>
            <w:r w:rsidRPr="0057685E">
              <w:t xml:space="preserve"> reference </w:t>
            </w:r>
          </w:p>
        </w:tc>
      </w:tr>
      <w:tr w:rsidR="008515DF" w:rsidRPr="0057685E" w:rsidTr="00F123E1">
        <w:tc>
          <w:tcPr>
            <w:tcW w:w="1560" w:type="dxa"/>
          </w:tcPr>
          <w:p w:rsidR="008515DF" w:rsidRDefault="008515DF" w:rsidP="008515DF">
            <w:pPr>
              <w:pStyle w:val="NoSpacing"/>
              <w:rPr>
                <w:b/>
              </w:rPr>
            </w:pPr>
          </w:p>
          <w:p w:rsidR="008515DF" w:rsidRDefault="008515DF" w:rsidP="008515DF">
            <w:pPr>
              <w:pStyle w:val="NoSpacing"/>
              <w:rPr>
                <w:b/>
              </w:rPr>
            </w:pPr>
            <w:r w:rsidRPr="0057685E">
              <w:rPr>
                <w:b/>
              </w:rPr>
              <w:t>Domain one:</w:t>
            </w:r>
            <w:r>
              <w:rPr>
                <w:b/>
              </w:rPr>
              <w:t xml:space="preserve"> </w:t>
            </w:r>
          </w:p>
          <w:p w:rsidR="008515DF" w:rsidRPr="0057685E" w:rsidRDefault="008515DF" w:rsidP="008515DF">
            <w:pPr>
              <w:pStyle w:val="NoSpacing"/>
              <w:rPr>
                <w:b/>
              </w:rPr>
            </w:pPr>
            <w:r>
              <w:rPr>
                <w:b/>
              </w:rPr>
              <w:t>School Culture</w:t>
            </w:r>
          </w:p>
          <w:p w:rsidR="008515DF" w:rsidRPr="0057685E" w:rsidRDefault="008515DF" w:rsidP="008515DF">
            <w:pPr>
              <w:pStyle w:val="NoSpacing"/>
              <w:rPr>
                <w:b/>
              </w:rPr>
            </w:pPr>
          </w:p>
        </w:tc>
        <w:tc>
          <w:tcPr>
            <w:tcW w:w="5812" w:type="dxa"/>
          </w:tcPr>
          <w:p w:rsidR="008515DF" w:rsidRDefault="008515DF" w:rsidP="008515DF">
            <w:pPr>
              <w:pStyle w:val="NoSpacing"/>
            </w:pPr>
            <w:r w:rsidRPr="0057685E">
              <w:t>Communicating the school</w:t>
            </w:r>
            <w:r>
              <w:t>’</w:t>
            </w:r>
            <w:r w:rsidRPr="0057685E">
              <w:t>s vision compellingly</w:t>
            </w:r>
          </w:p>
          <w:p w:rsidR="008515DF" w:rsidRDefault="008515DF" w:rsidP="008515DF">
            <w:pPr>
              <w:pStyle w:val="NoSpacing"/>
            </w:pPr>
          </w:p>
          <w:p w:rsidR="008515DF" w:rsidRDefault="008515DF" w:rsidP="008515DF">
            <w:pPr>
              <w:pStyle w:val="NoSpacing"/>
            </w:pPr>
            <w:r>
              <w:t>D</w:t>
            </w:r>
            <w:r w:rsidRPr="0057685E">
              <w:t>riv</w:t>
            </w:r>
            <w:r>
              <w:t xml:space="preserve">ing or contributing to </w:t>
            </w:r>
            <w:r w:rsidRPr="0057685E">
              <w:t>the strategic leadership</w:t>
            </w:r>
            <w:r>
              <w:t xml:space="preserve"> of the school and empowering </w:t>
            </w:r>
            <w:r w:rsidRPr="0057685E">
              <w:t>pupils and staff to excel</w:t>
            </w:r>
          </w:p>
          <w:p w:rsidR="008515DF" w:rsidRPr="0057685E" w:rsidRDefault="008515DF" w:rsidP="008515DF">
            <w:pPr>
              <w:pStyle w:val="NoSpacing"/>
            </w:pPr>
          </w:p>
          <w:p w:rsidR="008515DF" w:rsidRDefault="008515DF" w:rsidP="008515DF">
            <w:pPr>
              <w:pStyle w:val="NoSpacing"/>
            </w:pPr>
            <w:r w:rsidRPr="0057685E">
              <w:t>Demonstrating positive personal behaviour and enthusiasm in their relationships and attitudes towards their pupils and staff, parents, governors and</w:t>
            </w:r>
            <w:r>
              <w:t xml:space="preserve"> members of the local community</w:t>
            </w:r>
          </w:p>
          <w:p w:rsidR="008515DF" w:rsidRPr="0057685E" w:rsidRDefault="008515DF" w:rsidP="008515DF">
            <w:pPr>
              <w:pStyle w:val="NoSpacing"/>
            </w:pPr>
          </w:p>
          <w:p w:rsidR="008515DF" w:rsidRDefault="008515DF" w:rsidP="008515DF">
            <w:pPr>
              <w:pStyle w:val="NoSpacing"/>
            </w:pPr>
            <w:r w:rsidRPr="0057685E">
              <w:t>Leading by example – with integrity, creativity, reflection, resilience, and clarity – drawing on their own scholarship, expertise and skills</w:t>
            </w:r>
            <w:r>
              <w:t>, and that of those around them</w:t>
            </w:r>
          </w:p>
          <w:p w:rsidR="008515DF" w:rsidRPr="0057685E" w:rsidRDefault="008515DF" w:rsidP="008515DF">
            <w:pPr>
              <w:pStyle w:val="NoSpacing"/>
            </w:pPr>
          </w:p>
          <w:p w:rsidR="008515DF" w:rsidRDefault="008515DF" w:rsidP="008515DF">
            <w:pPr>
              <w:pStyle w:val="NoSpacing"/>
            </w:pPr>
            <w:r w:rsidRPr="0057685E">
              <w:t>Collaborating, delegating, monitoring and reviewing   effectively</w:t>
            </w:r>
          </w:p>
          <w:p w:rsidR="008515DF" w:rsidRDefault="008515DF" w:rsidP="008515DF">
            <w:pPr>
              <w:pStyle w:val="NoSpacing"/>
            </w:pPr>
          </w:p>
          <w:p w:rsidR="008515DF" w:rsidRDefault="008515DF" w:rsidP="008515DF">
            <w:pPr>
              <w:pStyle w:val="NoSpacing"/>
            </w:pPr>
            <w:r>
              <w:t>Promoting extra-curricular activities</w:t>
            </w:r>
          </w:p>
          <w:p w:rsidR="00F123E1" w:rsidRPr="0057685E" w:rsidRDefault="00F123E1" w:rsidP="008515DF">
            <w:pPr>
              <w:pStyle w:val="NoSpacing"/>
            </w:pPr>
          </w:p>
        </w:tc>
        <w:tc>
          <w:tcPr>
            <w:tcW w:w="1389" w:type="dxa"/>
          </w:tcPr>
          <w:p w:rsidR="008515DF" w:rsidRPr="0057685E" w:rsidRDefault="008515DF" w:rsidP="008515DF">
            <w:pPr>
              <w:pStyle w:val="NoSpacing"/>
            </w:pPr>
            <w:r w:rsidRPr="0057685E">
              <w:t>E</w:t>
            </w:r>
          </w:p>
          <w:p w:rsidR="008515DF" w:rsidRPr="0057685E" w:rsidRDefault="008515DF" w:rsidP="008515DF">
            <w:pPr>
              <w:pStyle w:val="NoSpacing"/>
            </w:pPr>
          </w:p>
          <w:p w:rsidR="008515DF" w:rsidRPr="0057685E" w:rsidRDefault="008515DF" w:rsidP="008515DF">
            <w:pPr>
              <w:pStyle w:val="NoSpacing"/>
            </w:pPr>
            <w:r w:rsidRPr="0057685E">
              <w:t>E</w:t>
            </w:r>
          </w:p>
          <w:p w:rsidR="008515DF" w:rsidRPr="0057685E"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E</w:t>
            </w: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Default="008515DF" w:rsidP="008515DF">
            <w:pPr>
              <w:pStyle w:val="NoSpacing"/>
            </w:pPr>
            <w:r w:rsidRPr="0057685E">
              <w:t>E</w:t>
            </w: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Default="008515DF" w:rsidP="008515DF">
            <w:pPr>
              <w:pStyle w:val="NoSpacing"/>
            </w:pPr>
            <w:r>
              <w:t>E</w:t>
            </w: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r>
              <w:t>E</w:t>
            </w:r>
          </w:p>
        </w:tc>
        <w:tc>
          <w:tcPr>
            <w:tcW w:w="2013" w:type="dxa"/>
          </w:tcPr>
          <w:p w:rsidR="008515DF" w:rsidRPr="0057685E" w:rsidRDefault="008515DF" w:rsidP="008515DF">
            <w:pPr>
              <w:pStyle w:val="NoSpacing"/>
            </w:pPr>
            <w:r w:rsidRPr="0057685E">
              <w:t>I</w:t>
            </w:r>
          </w:p>
          <w:p w:rsidR="008515DF" w:rsidRPr="0057685E" w:rsidRDefault="008515DF" w:rsidP="008515DF">
            <w:pPr>
              <w:pStyle w:val="NoSpacing"/>
            </w:pPr>
          </w:p>
          <w:p w:rsidR="008515DF" w:rsidRPr="0057685E" w:rsidRDefault="008515DF" w:rsidP="008515DF">
            <w:pPr>
              <w:pStyle w:val="NoSpacing"/>
            </w:pPr>
            <w:r w:rsidRPr="0057685E">
              <w:t xml:space="preserve">I </w:t>
            </w:r>
          </w:p>
          <w:p w:rsidR="008515DF" w:rsidRPr="0057685E" w:rsidRDefault="008515DF" w:rsidP="008515DF">
            <w:pPr>
              <w:pStyle w:val="NoSpacing"/>
            </w:pPr>
          </w:p>
          <w:p w:rsidR="008515DF" w:rsidRDefault="008515DF" w:rsidP="008515DF">
            <w:pPr>
              <w:pStyle w:val="NoSpacing"/>
            </w:pPr>
          </w:p>
          <w:p w:rsidR="008515DF" w:rsidRPr="0057685E" w:rsidRDefault="008515DF" w:rsidP="008515DF">
            <w:pPr>
              <w:pStyle w:val="NoSpacing"/>
            </w:pPr>
            <w:r w:rsidRPr="0057685E">
              <w:t xml:space="preserve">A &amp; I </w:t>
            </w: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Default="008515DF" w:rsidP="008515DF">
            <w:pPr>
              <w:pStyle w:val="NoSpacing"/>
            </w:pPr>
            <w:r w:rsidRPr="0057685E">
              <w:t>A &amp; I</w:t>
            </w:r>
          </w:p>
          <w:p w:rsidR="008515DF" w:rsidRDefault="008515DF" w:rsidP="008515DF">
            <w:pPr>
              <w:pStyle w:val="NoSpacing"/>
            </w:pPr>
          </w:p>
          <w:p w:rsidR="008515DF" w:rsidRDefault="008515DF" w:rsidP="008515DF">
            <w:pPr>
              <w:pStyle w:val="NoSpacing"/>
            </w:pPr>
          </w:p>
          <w:p w:rsidR="008515DF" w:rsidRDefault="008515DF" w:rsidP="008515DF">
            <w:pPr>
              <w:pStyle w:val="NoSpacing"/>
            </w:pPr>
          </w:p>
          <w:p w:rsidR="008515DF" w:rsidRDefault="008515DF" w:rsidP="008515DF">
            <w:pPr>
              <w:pStyle w:val="NoSpacing"/>
            </w:pPr>
            <w:r w:rsidRPr="0057685E">
              <w:t>A &amp; I</w:t>
            </w: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r w:rsidRPr="0057685E">
              <w:t>A &amp; I</w:t>
            </w:r>
          </w:p>
        </w:tc>
      </w:tr>
      <w:tr w:rsidR="008515DF" w:rsidRPr="0057685E" w:rsidTr="00F123E1">
        <w:tc>
          <w:tcPr>
            <w:tcW w:w="1560" w:type="dxa"/>
          </w:tcPr>
          <w:p w:rsidR="008515DF" w:rsidRDefault="008515DF" w:rsidP="008515DF">
            <w:pPr>
              <w:pStyle w:val="NoSpacing"/>
              <w:rPr>
                <w:b/>
              </w:rPr>
            </w:pPr>
          </w:p>
          <w:p w:rsidR="008515DF" w:rsidRDefault="008515DF" w:rsidP="008515DF">
            <w:pPr>
              <w:pStyle w:val="NoSpacing"/>
              <w:rPr>
                <w:b/>
              </w:rPr>
            </w:pPr>
            <w:r w:rsidRPr="0057685E">
              <w:rPr>
                <w:b/>
              </w:rPr>
              <w:t xml:space="preserve">Domain two: </w:t>
            </w:r>
          </w:p>
          <w:p w:rsidR="008515DF" w:rsidRPr="0057685E" w:rsidRDefault="008515DF" w:rsidP="008515DF">
            <w:pPr>
              <w:pStyle w:val="NoSpacing"/>
              <w:rPr>
                <w:b/>
              </w:rPr>
            </w:pPr>
          </w:p>
          <w:p w:rsidR="008515DF" w:rsidRPr="0057685E" w:rsidRDefault="008515DF" w:rsidP="008515DF">
            <w:pPr>
              <w:pStyle w:val="NoSpacing"/>
              <w:rPr>
                <w:b/>
              </w:rPr>
            </w:pPr>
            <w:r>
              <w:rPr>
                <w:b/>
              </w:rPr>
              <w:t>Curriculum and Teaching</w:t>
            </w:r>
          </w:p>
        </w:tc>
        <w:tc>
          <w:tcPr>
            <w:tcW w:w="5812" w:type="dxa"/>
          </w:tcPr>
          <w:p w:rsidR="008515DF" w:rsidRDefault="008515DF" w:rsidP="008515DF">
            <w:pPr>
              <w:pStyle w:val="NoSpacing"/>
            </w:pPr>
            <w:r w:rsidRPr="0057685E">
              <w:t>Promoting</w:t>
            </w:r>
            <w:r>
              <w:t xml:space="preserve"> ambitious standards for </w:t>
            </w:r>
            <w:r w:rsidRPr="0057685E">
              <w:t>pupils</w:t>
            </w:r>
            <w:r>
              <w:t xml:space="preserve"> across the school</w:t>
            </w:r>
            <w:r w:rsidRPr="0057685E">
              <w:t xml:space="preserve">, overcoming disadvantages and advancing equality, instilling a strong sense of accountability in </w:t>
            </w:r>
            <w:r>
              <w:t xml:space="preserve">teaching </w:t>
            </w:r>
            <w:r w:rsidRPr="0057685E">
              <w:t>staff for the impact of their work on pupils’ outcomes</w:t>
            </w:r>
          </w:p>
          <w:p w:rsidR="008515DF" w:rsidRPr="0057685E" w:rsidRDefault="008515DF" w:rsidP="008515DF">
            <w:pPr>
              <w:pStyle w:val="NoSpacing"/>
            </w:pPr>
          </w:p>
          <w:p w:rsidR="008515DF" w:rsidRDefault="008515DF" w:rsidP="008515DF">
            <w:pPr>
              <w:pStyle w:val="NoSpacing"/>
              <w:rPr>
                <w:lang w:eastAsia="en-GB"/>
              </w:rPr>
            </w:pPr>
            <w:r>
              <w:rPr>
                <w:lang w:eastAsia="en-GB"/>
              </w:rPr>
              <w:t>F</w:t>
            </w:r>
            <w:r w:rsidRPr="0057685E">
              <w:rPr>
                <w:lang w:eastAsia="en-GB"/>
              </w:rPr>
              <w:t>oster a caring, well-structured and creative</w:t>
            </w:r>
            <w:r w:rsidRPr="00DE05C3">
              <w:rPr>
                <w:lang w:eastAsia="en-GB"/>
              </w:rPr>
              <w:t xml:space="preserve"> </w:t>
            </w:r>
            <w:r w:rsidRPr="0057685E">
              <w:rPr>
                <w:lang w:eastAsia="en-GB"/>
              </w:rPr>
              <w:t>learning environment</w:t>
            </w:r>
            <w:r>
              <w:rPr>
                <w:lang w:eastAsia="en-GB"/>
              </w:rPr>
              <w:t>, including use of the outdoor space,</w:t>
            </w:r>
            <w:r w:rsidRPr="0057685E">
              <w:rPr>
                <w:lang w:eastAsia="en-GB"/>
              </w:rPr>
              <w:t xml:space="preserve"> where pupils are confident to ask questions, use initiative and reflect on their own skills and progress</w:t>
            </w:r>
          </w:p>
          <w:p w:rsidR="008515DF" w:rsidRPr="00DE05C3" w:rsidRDefault="008515DF" w:rsidP="008515DF">
            <w:pPr>
              <w:pStyle w:val="NoSpacing"/>
              <w:rPr>
                <w:lang w:eastAsia="en-GB"/>
              </w:rPr>
            </w:pPr>
          </w:p>
          <w:p w:rsidR="008515DF" w:rsidRDefault="008515DF" w:rsidP="008515DF">
            <w:pPr>
              <w:pStyle w:val="NoSpacing"/>
            </w:pPr>
            <w:r w:rsidRPr="0057685E">
              <w:t>Creating an ethos within which all staff are motivated and supported to develop their own skills and subject knowl</w:t>
            </w:r>
            <w:r>
              <w:t>edge, and to support each other</w:t>
            </w:r>
          </w:p>
          <w:p w:rsidR="008515DF" w:rsidRPr="0057685E" w:rsidRDefault="008515DF" w:rsidP="008515DF">
            <w:pPr>
              <w:pStyle w:val="NoSpacing"/>
            </w:pPr>
          </w:p>
          <w:p w:rsidR="008515DF" w:rsidRDefault="008515DF" w:rsidP="008515DF">
            <w:pPr>
              <w:pStyle w:val="NoSpacing"/>
            </w:pPr>
            <w:r w:rsidRPr="0057685E">
              <w:t xml:space="preserve">Securing </w:t>
            </w:r>
            <w:r>
              <w:t>high quality</w:t>
            </w:r>
            <w:r w:rsidRPr="0057685E">
              <w:t xml:space="preserve"> teaching through analytical understanding of how pupils learn and of the core features of successful classroom practice and curriculum design leading to rich curriculum opportunities and pupils</w:t>
            </w:r>
            <w:r>
              <w:t>’ well-being</w:t>
            </w:r>
          </w:p>
          <w:p w:rsidR="008515DF" w:rsidRPr="0057685E" w:rsidRDefault="008515DF" w:rsidP="008515DF">
            <w:pPr>
              <w:pStyle w:val="NoSpacing"/>
            </w:pPr>
          </w:p>
          <w:p w:rsidR="008515DF" w:rsidRDefault="008515DF" w:rsidP="008515DF">
            <w:pPr>
              <w:pStyle w:val="NoSpacing"/>
            </w:pPr>
            <w:r w:rsidRPr="0057685E">
              <w:t>Holding staff to account for their pr</w:t>
            </w:r>
            <w:r>
              <w:t>ofessional conduct and practice</w:t>
            </w:r>
          </w:p>
          <w:p w:rsidR="00F123E1" w:rsidRPr="0057685E" w:rsidRDefault="00F123E1" w:rsidP="008515DF">
            <w:pPr>
              <w:pStyle w:val="NoSpacing"/>
            </w:pPr>
          </w:p>
        </w:tc>
        <w:tc>
          <w:tcPr>
            <w:tcW w:w="1389" w:type="dxa"/>
          </w:tcPr>
          <w:p w:rsidR="008515DF" w:rsidRPr="0057685E" w:rsidRDefault="008515DF" w:rsidP="008515DF">
            <w:pPr>
              <w:pStyle w:val="NoSpacing"/>
            </w:pPr>
          </w:p>
          <w:p w:rsidR="008515DF" w:rsidRPr="0057685E" w:rsidRDefault="008515DF" w:rsidP="008515DF">
            <w:pPr>
              <w:pStyle w:val="NoSpacing"/>
            </w:pPr>
            <w:r w:rsidRPr="0057685E">
              <w:t>E</w:t>
            </w:r>
          </w:p>
          <w:p w:rsidR="008515DF" w:rsidRPr="0057685E" w:rsidRDefault="008515DF" w:rsidP="008515DF">
            <w:pPr>
              <w:pStyle w:val="NoSpacing"/>
            </w:pPr>
          </w:p>
          <w:p w:rsidR="008515DF" w:rsidRPr="0057685E"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E</w:t>
            </w:r>
          </w:p>
          <w:p w:rsidR="008515DF" w:rsidRPr="0057685E"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t>D</w:t>
            </w:r>
          </w:p>
          <w:p w:rsidR="008515DF" w:rsidRPr="0057685E"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r w:rsidRPr="0057685E">
              <w:t>E</w:t>
            </w:r>
          </w:p>
          <w:p w:rsidR="008515DF" w:rsidRPr="0057685E"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t>D</w:t>
            </w:r>
          </w:p>
          <w:p w:rsidR="008515DF" w:rsidRPr="0057685E" w:rsidRDefault="008515DF" w:rsidP="008515DF">
            <w:pPr>
              <w:pStyle w:val="NoSpacing"/>
            </w:pPr>
          </w:p>
        </w:tc>
        <w:tc>
          <w:tcPr>
            <w:tcW w:w="2013" w:type="dxa"/>
          </w:tcPr>
          <w:p w:rsidR="008515DF" w:rsidRPr="0057685E" w:rsidRDefault="008515DF" w:rsidP="008515DF">
            <w:pPr>
              <w:pStyle w:val="NoSpacing"/>
            </w:pPr>
          </w:p>
          <w:p w:rsidR="008515DF" w:rsidRPr="0057685E" w:rsidRDefault="008515DF" w:rsidP="008515DF">
            <w:pPr>
              <w:pStyle w:val="NoSpacing"/>
            </w:pPr>
            <w:r w:rsidRPr="0057685E">
              <w:t xml:space="preserve">A &amp; I </w:t>
            </w:r>
          </w:p>
          <w:p w:rsidR="008515DF" w:rsidRPr="0057685E" w:rsidRDefault="008515DF" w:rsidP="008515DF">
            <w:pPr>
              <w:pStyle w:val="NoSpacing"/>
            </w:pPr>
          </w:p>
          <w:p w:rsidR="008515DF" w:rsidRPr="0057685E"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 xml:space="preserve">A &amp; I </w:t>
            </w:r>
          </w:p>
          <w:p w:rsidR="008515DF" w:rsidRPr="0057685E"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I</w:t>
            </w:r>
          </w:p>
          <w:p w:rsidR="008515DF" w:rsidRPr="0057685E"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 xml:space="preserve">A &amp; I </w:t>
            </w:r>
          </w:p>
          <w:p w:rsidR="008515DF" w:rsidRPr="0057685E"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I</w:t>
            </w:r>
          </w:p>
          <w:p w:rsidR="008515DF" w:rsidRPr="0057685E" w:rsidRDefault="008515DF" w:rsidP="008515DF">
            <w:pPr>
              <w:pStyle w:val="NoSpacing"/>
            </w:pPr>
          </w:p>
        </w:tc>
      </w:tr>
      <w:tr w:rsidR="008515DF" w:rsidRPr="0057685E" w:rsidTr="00F123E1">
        <w:tc>
          <w:tcPr>
            <w:tcW w:w="1560" w:type="dxa"/>
          </w:tcPr>
          <w:p w:rsidR="008515DF" w:rsidRDefault="008515DF" w:rsidP="008515DF">
            <w:pPr>
              <w:pStyle w:val="NoSpacing"/>
              <w:rPr>
                <w:b/>
              </w:rPr>
            </w:pPr>
          </w:p>
          <w:p w:rsidR="008515DF" w:rsidRPr="0057685E" w:rsidRDefault="008515DF" w:rsidP="008515DF">
            <w:pPr>
              <w:pStyle w:val="NoSpacing"/>
              <w:rPr>
                <w:b/>
              </w:rPr>
            </w:pPr>
            <w:r w:rsidRPr="0057685E">
              <w:rPr>
                <w:b/>
              </w:rPr>
              <w:t>Domain three:</w:t>
            </w:r>
          </w:p>
          <w:p w:rsidR="008515DF" w:rsidRDefault="008515DF" w:rsidP="008515DF">
            <w:pPr>
              <w:pStyle w:val="NoSpacing"/>
              <w:rPr>
                <w:b/>
              </w:rPr>
            </w:pPr>
          </w:p>
          <w:p w:rsidR="008515DF" w:rsidRPr="0057685E" w:rsidRDefault="008515DF" w:rsidP="008515DF">
            <w:pPr>
              <w:pStyle w:val="NoSpacing"/>
              <w:rPr>
                <w:b/>
              </w:rPr>
            </w:pPr>
            <w:r>
              <w:rPr>
                <w:b/>
              </w:rPr>
              <w:t>Organisational Effectiveness</w:t>
            </w:r>
          </w:p>
        </w:tc>
        <w:tc>
          <w:tcPr>
            <w:tcW w:w="5812" w:type="dxa"/>
          </w:tcPr>
          <w:p w:rsidR="008515DF" w:rsidRDefault="008515DF" w:rsidP="008515DF">
            <w:pPr>
              <w:pStyle w:val="NoSpacing"/>
            </w:pPr>
            <w:r w:rsidRPr="0057685E">
              <w:t xml:space="preserve">Providing a safe, calm and well-ordered environment for pupils and staff, focused on safeguarding pupils and </w:t>
            </w:r>
          </w:p>
          <w:p w:rsidR="008515DF" w:rsidRDefault="008515DF" w:rsidP="008515DF">
            <w:pPr>
              <w:pStyle w:val="NoSpacing"/>
            </w:pPr>
            <w:r w:rsidRPr="0057685E">
              <w:t xml:space="preserve">developing their exemplary behaviour in </w:t>
            </w:r>
            <w:r>
              <w:t>school and in the wider society</w:t>
            </w:r>
          </w:p>
          <w:p w:rsidR="008515DF" w:rsidRPr="0057685E" w:rsidRDefault="008515DF" w:rsidP="008515DF">
            <w:pPr>
              <w:pStyle w:val="NoSpacing"/>
            </w:pPr>
          </w:p>
          <w:p w:rsidR="008515DF" w:rsidRDefault="008515DF" w:rsidP="008515DF">
            <w:pPr>
              <w:pStyle w:val="NoSpacing"/>
            </w:pPr>
            <w:r>
              <w:t>Carrying out</w:t>
            </w:r>
            <w:r w:rsidRPr="0057685E">
              <w:t xml:space="preserve"> rigorous, fair and transparent </w:t>
            </w:r>
            <w:r>
              <w:t xml:space="preserve">teacher </w:t>
            </w:r>
            <w:r w:rsidRPr="0057685E">
              <w:t xml:space="preserve">performance </w:t>
            </w:r>
            <w:r>
              <w:t>management</w:t>
            </w:r>
            <w:r w:rsidRPr="0057685E">
              <w:t>, ad</w:t>
            </w:r>
            <w:r>
              <w:t xml:space="preserve">dressing any under-performance and </w:t>
            </w:r>
            <w:r w:rsidRPr="0057685E">
              <w:t xml:space="preserve">supporting staff to improve and </w:t>
            </w:r>
            <w:r>
              <w:t>work towards excellent practice</w:t>
            </w:r>
            <w:r w:rsidRPr="0057685E">
              <w:t xml:space="preserve">  </w:t>
            </w:r>
          </w:p>
          <w:p w:rsidR="008515DF" w:rsidRDefault="008515DF" w:rsidP="008515DF">
            <w:pPr>
              <w:pStyle w:val="NoSpacing"/>
            </w:pPr>
            <w:r w:rsidRPr="0057685E">
              <w:lastRenderedPageBreak/>
              <w:t>Creating a peer support culture so that the best teachers share practice and raise the overall standard of teaching across the school</w:t>
            </w:r>
          </w:p>
          <w:p w:rsidR="008515DF" w:rsidRPr="0057685E" w:rsidRDefault="008515DF" w:rsidP="008515DF">
            <w:pPr>
              <w:pStyle w:val="NoSpacing"/>
            </w:pPr>
          </w:p>
          <w:p w:rsidR="008515DF" w:rsidRDefault="008515DF" w:rsidP="008515DF">
            <w:pPr>
              <w:pStyle w:val="NoSpacing"/>
            </w:pPr>
            <w:r w:rsidRPr="0057685E">
              <w:t>Reviewing and revising whole school policies</w:t>
            </w:r>
          </w:p>
          <w:p w:rsidR="008515DF" w:rsidRPr="0057685E" w:rsidRDefault="008515DF" w:rsidP="008515DF">
            <w:pPr>
              <w:pStyle w:val="NoSpacing"/>
            </w:pPr>
          </w:p>
          <w:p w:rsidR="008515DF" w:rsidRDefault="008515DF" w:rsidP="008515DF">
            <w:pPr>
              <w:pStyle w:val="NoSpacing"/>
            </w:pPr>
            <w:r w:rsidRPr="0057685E">
              <w:t xml:space="preserve">Exercising strategic financial planning in the best interests of pupils’ achievements </w:t>
            </w:r>
            <w:r w:rsidR="00F123E1">
              <w:t>and the school’s sustainability</w:t>
            </w:r>
          </w:p>
          <w:p w:rsidR="00F123E1" w:rsidRPr="0057685E" w:rsidRDefault="00F123E1" w:rsidP="008515DF">
            <w:pPr>
              <w:pStyle w:val="NoSpacing"/>
            </w:pPr>
          </w:p>
        </w:tc>
        <w:tc>
          <w:tcPr>
            <w:tcW w:w="1389" w:type="dxa"/>
          </w:tcPr>
          <w:p w:rsidR="008515DF" w:rsidRPr="0057685E" w:rsidRDefault="008515DF" w:rsidP="008515DF">
            <w:pPr>
              <w:pStyle w:val="NoSpacing"/>
            </w:pPr>
          </w:p>
          <w:p w:rsidR="008515DF" w:rsidRPr="0057685E" w:rsidRDefault="008515DF" w:rsidP="008515DF">
            <w:pPr>
              <w:pStyle w:val="NoSpacing"/>
            </w:pPr>
            <w:r w:rsidRPr="0057685E">
              <w:t>E</w:t>
            </w:r>
          </w:p>
          <w:p w:rsidR="008515DF" w:rsidRPr="0057685E"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E</w:t>
            </w:r>
          </w:p>
          <w:p w:rsidR="008515DF" w:rsidRPr="0057685E" w:rsidRDefault="008515DF" w:rsidP="008515DF">
            <w:pPr>
              <w:pStyle w:val="NoSpacing"/>
            </w:pPr>
          </w:p>
          <w:p w:rsidR="008515DF" w:rsidRPr="0057685E" w:rsidRDefault="008515DF" w:rsidP="008515DF">
            <w:pPr>
              <w:pStyle w:val="NoSpacing"/>
            </w:pPr>
          </w:p>
          <w:p w:rsidR="008515DF" w:rsidRDefault="008515DF" w:rsidP="008515DF">
            <w:pPr>
              <w:pStyle w:val="NoSpacing"/>
            </w:pPr>
          </w:p>
          <w:p w:rsidR="008515DF" w:rsidRDefault="008515DF" w:rsidP="008515DF">
            <w:pPr>
              <w:pStyle w:val="NoSpacing"/>
            </w:pPr>
          </w:p>
          <w:p w:rsidR="008515DF" w:rsidRPr="0057685E" w:rsidRDefault="008515DF" w:rsidP="008515DF">
            <w:pPr>
              <w:pStyle w:val="NoSpacing"/>
            </w:pPr>
            <w:r>
              <w:t>D</w:t>
            </w:r>
          </w:p>
          <w:p w:rsidR="008515DF" w:rsidRPr="0057685E"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E</w:t>
            </w:r>
          </w:p>
          <w:p w:rsidR="008515DF" w:rsidRDefault="008515DF" w:rsidP="008515DF">
            <w:pPr>
              <w:pStyle w:val="NoSpacing"/>
            </w:pPr>
          </w:p>
          <w:p w:rsidR="008515DF" w:rsidRPr="0057685E" w:rsidRDefault="008515DF" w:rsidP="008515DF">
            <w:pPr>
              <w:pStyle w:val="NoSpacing"/>
            </w:pPr>
            <w:r w:rsidRPr="0057685E">
              <w:t>D</w:t>
            </w:r>
          </w:p>
        </w:tc>
        <w:tc>
          <w:tcPr>
            <w:tcW w:w="2013" w:type="dxa"/>
          </w:tcPr>
          <w:p w:rsidR="008515DF" w:rsidRPr="0057685E" w:rsidRDefault="008515DF" w:rsidP="008515DF">
            <w:pPr>
              <w:pStyle w:val="NoSpacing"/>
            </w:pPr>
          </w:p>
          <w:p w:rsidR="008515DF" w:rsidRPr="0057685E" w:rsidRDefault="008515DF" w:rsidP="008515DF">
            <w:pPr>
              <w:pStyle w:val="NoSpacing"/>
            </w:pPr>
            <w:r w:rsidRPr="0057685E">
              <w:t xml:space="preserve">A &amp; I </w:t>
            </w:r>
          </w:p>
          <w:p w:rsidR="008515DF" w:rsidRPr="0057685E"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 xml:space="preserve">A &amp; I </w:t>
            </w:r>
          </w:p>
          <w:p w:rsidR="008515DF" w:rsidRPr="0057685E" w:rsidRDefault="008515DF" w:rsidP="008515DF">
            <w:pPr>
              <w:pStyle w:val="NoSpacing"/>
            </w:pPr>
          </w:p>
          <w:p w:rsidR="008515DF" w:rsidRPr="0057685E"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 xml:space="preserve">A &amp; I </w:t>
            </w:r>
          </w:p>
          <w:p w:rsidR="008515DF" w:rsidRPr="0057685E"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 xml:space="preserve">A &amp; I </w:t>
            </w:r>
          </w:p>
          <w:p w:rsidR="008515DF" w:rsidRDefault="008515DF" w:rsidP="008515DF">
            <w:pPr>
              <w:pStyle w:val="NoSpacing"/>
            </w:pPr>
          </w:p>
          <w:p w:rsidR="008515DF" w:rsidRPr="0057685E" w:rsidRDefault="008515DF" w:rsidP="008515DF">
            <w:pPr>
              <w:pStyle w:val="NoSpacing"/>
            </w:pPr>
            <w:r w:rsidRPr="0057685E">
              <w:t>A &amp; I</w:t>
            </w:r>
          </w:p>
          <w:p w:rsidR="008515DF" w:rsidRPr="0057685E" w:rsidRDefault="008515DF" w:rsidP="008515DF">
            <w:pPr>
              <w:pStyle w:val="NoSpacing"/>
            </w:pPr>
          </w:p>
        </w:tc>
      </w:tr>
      <w:tr w:rsidR="008515DF" w:rsidRPr="0057685E" w:rsidTr="00F123E1">
        <w:tc>
          <w:tcPr>
            <w:tcW w:w="1560" w:type="dxa"/>
          </w:tcPr>
          <w:p w:rsidR="008515DF" w:rsidRDefault="008515DF" w:rsidP="008515DF">
            <w:pPr>
              <w:pStyle w:val="NoSpacing"/>
              <w:rPr>
                <w:b/>
              </w:rPr>
            </w:pPr>
          </w:p>
          <w:p w:rsidR="008515DF" w:rsidRPr="0057685E" w:rsidRDefault="008515DF" w:rsidP="008515DF">
            <w:pPr>
              <w:pStyle w:val="NoSpacing"/>
              <w:rPr>
                <w:b/>
              </w:rPr>
            </w:pPr>
            <w:r w:rsidRPr="0057685E">
              <w:rPr>
                <w:b/>
              </w:rPr>
              <w:t>Domain four:</w:t>
            </w:r>
          </w:p>
          <w:p w:rsidR="008515DF" w:rsidRPr="0057685E" w:rsidRDefault="008515DF" w:rsidP="008515DF">
            <w:pPr>
              <w:pStyle w:val="NoSpacing"/>
              <w:rPr>
                <w:b/>
              </w:rPr>
            </w:pPr>
            <w:r w:rsidRPr="0057685E">
              <w:rPr>
                <w:b/>
              </w:rPr>
              <w:t>The self-improving school system</w:t>
            </w:r>
          </w:p>
        </w:tc>
        <w:tc>
          <w:tcPr>
            <w:tcW w:w="5812" w:type="dxa"/>
          </w:tcPr>
          <w:p w:rsidR="008515DF" w:rsidRDefault="008515DF" w:rsidP="008515DF">
            <w:pPr>
              <w:pStyle w:val="NoSpacing"/>
            </w:pPr>
            <w:r w:rsidRPr="0057685E">
              <w:t>Inspiring and influencing ot</w:t>
            </w:r>
            <w:r>
              <w:t>hers – within and beyond school</w:t>
            </w:r>
            <w:r w:rsidRPr="0057685E">
              <w:t xml:space="preserve"> – to believe in the fundamental importance of education in young people’s lives and to</w:t>
            </w:r>
            <w:r>
              <w:t xml:space="preserve"> promote the value of education</w:t>
            </w:r>
          </w:p>
          <w:p w:rsidR="008515DF" w:rsidRPr="0057685E" w:rsidRDefault="008515DF" w:rsidP="008515DF">
            <w:pPr>
              <w:pStyle w:val="NoSpacing"/>
            </w:pPr>
          </w:p>
          <w:p w:rsidR="008515DF" w:rsidRDefault="008515DF" w:rsidP="008515DF">
            <w:pPr>
              <w:pStyle w:val="NoSpacing"/>
            </w:pPr>
            <w:r w:rsidRPr="0057685E">
              <w:t xml:space="preserve">Shaping the current and future quality of the teaching profession through high quality training and sustained professional development for individual teachers and/or </w:t>
            </w:r>
            <w:r>
              <w:t>all staff</w:t>
            </w:r>
          </w:p>
          <w:p w:rsidR="00F123E1" w:rsidRPr="0057685E" w:rsidRDefault="00F123E1" w:rsidP="008515DF">
            <w:pPr>
              <w:pStyle w:val="NoSpacing"/>
            </w:pPr>
          </w:p>
        </w:tc>
        <w:tc>
          <w:tcPr>
            <w:tcW w:w="1389" w:type="dxa"/>
          </w:tcPr>
          <w:p w:rsidR="008515DF" w:rsidRPr="0057685E" w:rsidRDefault="008515DF" w:rsidP="008515DF">
            <w:pPr>
              <w:pStyle w:val="NoSpacing"/>
            </w:pPr>
          </w:p>
          <w:p w:rsidR="008515DF" w:rsidRPr="0057685E" w:rsidRDefault="008515DF" w:rsidP="008515DF">
            <w:pPr>
              <w:pStyle w:val="NoSpacing"/>
            </w:pPr>
            <w:r>
              <w:t>D</w:t>
            </w:r>
          </w:p>
          <w:p w:rsidR="008515DF" w:rsidRPr="0057685E"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t>D</w:t>
            </w:r>
          </w:p>
          <w:p w:rsidR="008515DF" w:rsidRPr="0057685E" w:rsidRDefault="008515DF" w:rsidP="008515DF">
            <w:pPr>
              <w:pStyle w:val="NoSpacing"/>
            </w:pPr>
          </w:p>
        </w:tc>
        <w:tc>
          <w:tcPr>
            <w:tcW w:w="2013" w:type="dxa"/>
          </w:tcPr>
          <w:p w:rsidR="008515DF" w:rsidRPr="0057685E" w:rsidRDefault="008515DF" w:rsidP="008515DF">
            <w:pPr>
              <w:pStyle w:val="NoSpacing"/>
            </w:pPr>
          </w:p>
          <w:p w:rsidR="008515DF" w:rsidRPr="0057685E" w:rsidRDefault="008515DF" w:rsidP="008515DF">
            <w:pPr>
              <w:pStyle w:val="NoSpacing"/>
            </w:pPr>
            <w:r w:rsidRPr="0057685E">
              <w:t>I</w:t>
            </w:r>
          </w:p>
          <w:p w:rsidR="008515DF" w:rsidRPr="0057685E" w:rsidRDefault="008515DF" w:rsidP="008515DF">
            <w:pPr>
              <w:pStyle w:val="NoSpacing"/>
            </w:pP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A &amp; I</w:t>
            </w:r>
          </w:p>
          <w:p w:rsidR="008515DF" w:rsidRPr="0057685E" w:rsidRDefault="008515DF" w:rsidP="008515DF">
            <w:pPr>
              <w:pStyle w:val="NoSpacing"/>
            </w:pPr>
          </w:p>
        </w:tc>
      </w:tr>
      <w:tr w:rsidR="008515DF" w:rsidRPr="0057685E" w:rsidTr="00F123E1">
        <w:tc>
          <w:tcPr>
            <w:tcW w:w="1560" w:type="dxa"/>
          </w:tcPr>
          <w:p w:rsidR="008515DF" w:rsidRDefault="008515DF" w:rsidP="008515DF">
            <w:pPr>
              <w:pStyle w:val="NoSpacing"/>
              <w:rPr>
                <w:b/>
              </w:rPr>
            </w:pPr>
          </w:p>
          <w:p w:rsidR="008515DF" w:rsidRPr="0057685E" w:rsidRDefault="008515DF" w:rsidP="008515DF">
            <w:pPr>
              <w:pStyle w:val="NoSpacing"/>
              <w:rPr>
                <w:b/>
              </w:rPr>
            </w:pPr>
            <w:r w:rsidRPr="0057685E">
              <w:rPr>
                <w:b/>
              </w:rPr>
              <w:t>In addition the interview panel will consider evidence for:</w:t>
            </w:r>
          </w:p>
        </w:tc>
        <w:tc>
          <w:tcPr>
            <w:tcW w:w="5812" w:type="dxa"/>
          </w:tcPr>
          <w:p w:rsidR="008515DF" w:rsidRDefault="008515DF" w:rsidP="008515DF">
            <w:pPr>
              <w:pStyle w:val="NoSpacing"/>
            </w:pPr>
            <w:r w:rsidRPr="0057685E">
              <w:t>Qualified teacher status</w:t>
            </w:r>
          </w:p>
          <w:p w:rsidR="008515DF" w:rsidRPr="0057685E" w:rsidRDefault="008515DF" w:rsidP="008515DF">
            <w:pPr>
              <w:pStyle w:val="NoSpacing"/>
            </w:pPr>
          </w:p>
          <w:p w:rsidR="008515DF" w:rsidRDefault="008515DF" w:rsidP="008515DF">
            <w:pPr>
              <w:pStyle w:val="NoSpacing"/>
            </w:pPr>
            <w:r w:rsidRPr="0057685E">
              <w:t xml:space="preserve">Other relevant qualifications, including </w:t>
            </w:r>
            <w:r>
              <w:t xml:space="preserve">a </w:t>
            </w:r>
            <w:r w:rsidRPr="0057685E">
              <w:t xml:space="preserve">degree  </w:t>
            </w:r>
          </w:p>
          <w:p w:rsidR="008515DF" w:rsidRPr="0057685E" w:rsidRDefault="008515DF" w:rsidP="008515DF">
            <w:pPr>
              <w:pStyle w:val="NoSpacing"/>
            </w:pPr>
          </w:p>
          <w:p w:rsidR="008515DF" w:rsidRDefault="008515DF" w:rsidP="008515DF">
            <w:pPr>
              <w:pStyle w:val="NoSpacing"/>
            </w:pPr>
            <w:r w:rsidRPr="0057685E">
              <w:t>Relevant and r</w:t>
            </w:r>
            <w:r>
              <w:t>ecent CPD</w:t>
            </w:r>
          </w:p>
          <w:p w:rsidR="008515DF" w:rsidRPr="0057685E" w:rsidRDefault="008515DF" w:rsidP="008515DF">
            <w:pPr>
              <w:pStyle w:val="NoSpacing"/>
            </w:pPr>
          </w:p>
          <w:p w:rsidR="008515DF" w:rsidRDefault="008515DF" w:rsidP="008515DF">
            <w:pPr>
              <w:pStyle w:val="NoSpacing"/>
            </w:pPr>
            <w:r>
              <w:t>S</w:t>
            </w:r>
            <w:r w:rsidRPr="0057685E">
              <w:t>uccessful leadership in a senior role in their current school</w:t>
            </w:r>
            <w:r>
              <w:t xml:space="preserve"> with evidence of focused and measureable outcomes </w:t>
            </w:r>
          </w:p>
          <w:p w:rsidR="008515DF" w:rsidRPr="0057685E" w:rsidRDefault="008515DF" w:rsidP="008515DF">
            <w:pPr>
              <w:pStyle w:val="NoSpacing"/>
            </w:pPr>
          </w:p>
          <w:p w:rsidR="008515DF" w:rsidRDefault="008515DF" w:rsidP="008515DF">
            <w:pPr>
              <w:pStyle w:val="NoSpacing"/>
            </w:pPr>
            <w:r w:rsidRPr="0057685E">
              <w:t xml:space="preserve">Experience of class teaching in both key stage 1 and key stage 2 </w:t>
            </w:r>
            <w:r>
              <w:t xml:space="preserve">and </w:t>
            </w:r>
            <w:r w:rsidRPr="0057685E">
              <w:t>of teaching EYFS pupils</w:t>
            </w:r>
          </w:p>
          <w:p w:rsidR="00F123E1" w:rsidRPr="0057685E" w:rsidRDefault="00F123E1" w:rsidP="008515DF">
            <w:pPr>
              <w:pStyle w:val="NoSpacing"/>
            </w:pPr>
          </w:p>
        </w:tc>
        <w:tc>
          <w:tcPr>
            <w:tcW w:w="1389" w:type="dxa"/>
          </w:tcPr>
          <w:p w:rsidR="008515DF" w:rsidRDefault="008515DF" w:rsidP="008515DF">
            <w:pPr>
              <w:pStyle w:val="NoSpacing"/>
            </w:pPr>
            <w:r w:rsidRPr="0057685E">
              <w:t>E</w:t>
            </w:r>
          </w:p>
          <w:p w:rsidR="008515DF" w:rsidRPr="0057685E" w:rsidRDefault="008515DF" w:rsidP="008515DF">
            <w:pPr>
              <w:pStyle w:val="NoSpacing"/>
            </w:pPr>
          </w:p>
          <w:p w:rsidR="008515DF" w:rsidRDefault="008515DF" w:rsidP="008515DF">
            <w:pPr>
              <w:pStyle w:val="NoSpacing"/>
            </w:pPr>
            <w:r w:rsidRPr="0057685E">
              <w:t>E</w:t>
            </w:r>
          </w:p>
          <w:p w:rsidR="008515DF" w:rsidRPr="0057685E" w:rsidRDefault="008515DF" w:rsidP="008515DF">
            <w:pPr>
              <w:pStyle w:val="NoSpacing"/>
            </w:pPr>
          </w:p>
          <w:p w:rsidR="008515DF" w:rsidRDefault="008515DF" w:rsidP="008515DF">
            <w:pPr>
              <w:pStyle w:val="NoSpacing"/>
            </w:pPr>
            <w:r w:rsidRPr="0057685E">
              <w:t>E</w:t>
            </w:r>
          </w:p>
          <w:p w:rsidR="008515DF" w:rsidRPr="0057685E" w:rsidRDefault="008515DF" w:rsidP="008515DF">
            <w:pPr>
              <w:pStyle w:val="NoSpacing"/>
            </w:pPr>
          </w:p>
          <w:p w:rsidR="008515DF" w:rsidRPr="0057685E" w:rsidRDefault="008515DF" w:rsidP="008515DF">
            <w:pPr>
              <w:pStyle w:val="NoSpacing"/>
            </w:pPr>
            <w:r w:rsidRPr="0057685E">
              <w:t>E</w:t>
            </w: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t>D</w:t>
            </w:r>
          </w:p>
          <w:p w:rsidR="008515DF" w:rsidRPr="0057685E" w:rsidRDefault="008515DF" w:rsidP="008515DF">
            <w:pPr>
              <w:pStyle w:val="NoSpacing"/>
            </w:pPr>
          </w:p>
        </w:tc>
        <w:tc>
          <w:tcPr>
            <w:tcW w:w="2013" w:type="dxa"/>
          </w:tcPr>
          <w:p w:rsidR="008515DF" w:rsidRDefault="008515DF" w:rsidP="008515DF">
            <w:pPr>
              <w:pStyle w:val="NoSpacing"/>
            </w:pPr>
            <w:r w:rsidRPr="0057685E">
              <w:t>A</w:t>
            </w:r>
          </w:p>
          <w:p w:rsidR="008515DF" w:rsidRPr="0057685E" w:rsidRDefault="008515DF" w:rsidP="008515DF">
            <w:pPr>
              <w:pStyle w:val="NoSpacing"/>
            </w:pPr>
          </w:p>
          <w:p w:rsidR="008515DF" w:rsidRDefault="008515DF" w:rsidP="008515DF">
            <w:pPr>
              <w:pStyle w:val="NoSpacing"/>
            </w:pPr>
            <w:r w:rsidRPr="0057685E">
              <w:t>A</w:t>
            </w:r>
          </w:p>
          <w:p w:rsidR="008515DF" w:rsidRPr="0057685E" w:rsidRDefault="008515DF" w:rsidP="008515DF">
            <w:pPr>
              <w:pStyle w:val="NoSpacing"/>
            </w:pPr>
          </w:p>
          <w:p w:rsidR="008515DF" w:rsidRDefault="008515DF" w:rsidP="008515DF">
            <w:pPr>
              <w:pStyle w:val="NoSpacing"/>
            </w:pPr>
            <w:r w:rsidRPr="0057685E">
              <w:t>A &amp; I</w:t>
            </w:r>
          </w:p>
          <w:p w:rsidR="008515DF" w:rsidRPr="0057685E" w:rsidRDefault="008515DF" w:rsidP="008515DF">
            <w:pPr>
              <w:pStyle w:val="NoSpacing"/>
            </w:pPr>
          </w:p>
          <w:p w:rsidR="008515DF" w:rsidRPr="0057685E" w:rsidRDefault="008515DF" w:rsidP="008515DF">
            <w:pPr>
              <w:pStyle w:val="NoSpacing"/>
            </w:pPr>
            <w:r w:rsidRPr="0057685E">
              <w:t>A</w:t>
            </w:r>
            <w:r>
              <w:t>, I</w:t>
            </w:r>
            <w:r w:rsidRPr="0057685E">
              <w:t xml:space="preserve"> &amp; R</w:t>
            </w:r>
          </w:p>
          <w:p w:rsidR="008515DF" w:rsidRDefault="008515DF" w:rsidP="008515DF">
            <w:pPr>
              <w:pStyle w:val="NoSpacing"/>
            </w:pPr>
          </w:p>
          <w:p w:rsidR="008515DF" w:rsidRPr="0057685E" w:rsidRDefault="008515DF" w:rsidP="008515DF">
            <w:pPr>
              <w:pStyle w:val="NoSpacing"/>
            </w:pPr>
          </w:p>
          <w:p w:rsidR="008515DF" w:rsidRPr="0057685E" w:rsidRDefault="008515DF" w:rsidP="008515DF">
            <w:pPr>
              <w:pStyle w:val="NoSpacing"/>
            </w:pPr>
            <w:r w:rsidRPr="0057685E">
              <w:t>A &amp; R</w:t>
            </w:r>
          </w:p>
          <w:p w:rsidR="008515DF" w:rsidRPr="0057685E" w:rsidRDefault="008515DF" w:rsidP="008515DF">
            <w:pPr>
              <w:pStyle w:val="NoSpacing"/>
            </w:pPr>
          </w:p>
        </w:tc>
      </w:tr>
    </w:tbl>
    <w:p w:rsidR="008515DF" w:rsidRPr="0057685E" w:rsidRDefault="008515DF" w:rsidP="008515DF">
      <w:pPr>
        <w:pStyle w:val="NoSpacing"/>
      </w:pPr>
    </w:p>
    <w:p w:rsidR="008515DF" w:rsidRPr="0057685E" w:rsidRDefault="008515DF" w:rsidP="008515DF">
      <w:pPr>
        <w:pStyle w:val="NoSpacing"/>
      </w:pPr>
    </w:p>
    <w:p w:rsidR="008515DF" w:rsidRDefault="008515DF" w:rsidP="00D34268">
      <w:pPr>
        <w:rPr>
          <w:rFonts w:ascii="Arial" w:hAnsi="Arial" w:cs="Arial"/>
          <w:sz w:val="20"/>
          <w:szCs w:val="20"/>
        </w:rPr>
      </w:pPr>
    </w:p>
    <w:sectPr w:rsidR="008515DF" w:rsidSect="00315E82">
      <w:pgSz w:w="11906" w:h="16838"/>
      <w:pgMar w:top="851" w:right="1077" w:bottom="851" w:left="1077" w:header="709" w:footer="709" w:gutter="0"/>
      <w:pgBorders w:display="firstPage" w:offsetFrom="page">
        <w:top w:val="thinThickLargeGap" w:sz="24" w:space="24" w:color="FF0000"/>
        <w:left w:val="thinThickLargeGap" w:sz="24" w:space="24" w:color="FF0000"/>
        <w:bottom w:val="thickThinLargeGap" w:sz="24" w:space="24" w:color="FF0000"/>
        <w:right w:val="thickThinLargeGap" w:sz="24"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3F1" w:rsidRDefault="000043F1" w:rsidP="003C6C4D">
      <w:pPr>
        <w:spacing w:after="0" w:line="240" w:lineRule="auto"/>
      </w:pPr>
      <w:r>
        <w:separator/>
      </w:r>
    </w:p>
  </w:endnote>
  <w:endnote w:type="continuationSeparator" w:id="0">
    <w:p w:rsidR="000043F1" w:rsidRDefault="000043F1" w:rsidP="003C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3F1" w:rsidRDefault="000043F1" w:rsidP="003C6C4D">
      <w:pPr>
        <w:spacing w:after="0" w:line="240" w:lineRule="auto"/>
      </w:pPr>
      <w:r>
        <w:separator/>
      </w:r>
    </w:p>
  </w:footnote>
  <w:footnote w:type="continuationSeparator" w:id="0">
    <w:p w:rsidR="000043F1" w:rsidRDefault="000043F1" w:rsidP="003C6C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4B8D"/>
    <w:multiLevelType w:val="hybridMultilevel"/>
    <w:tmpl w:val="25A0D168"/>
    <w:lvl w:ilvl="0" w:tplc="34947736">
      <w:start w:val="1"/>
      <w:numFmt w:val="bullet"/>
      <w:lvlText w:val="•"/>
      <w:lvlJc w:val="left"/>
      <w:pPr>
        <w:tabs>
          <w:tab w:val="num" w:pos="720"/>
        </w:tabs>
        <w:ind w:left="720" w:hanging="360"/>
      </w:pPr>
      <w:rPr>
        <w:rFonts w:ascii="Times New Roman" w:hAnsi="Times New Roman" w:hint="default"/>
      </w:rPr>
    </w:lvl>
    <w:lvl w:ilvl="1" w:tplc="AE3A68EC" w:tentative="1">
      <w:start w:val="1"/>
      <w:numFmt w:val="bullet"/>
      <w:lvlText w:val="•"/>
      <w:lvlJc w:val="left"/>
      <w:pPr>
        <w:tabs>
          <w:tab w:val="num" w:pos="1440"/>
        </w:tabs>
        <w:ind w:left="1440" w:hanging="360"/>
      </w:pPr>
      <w:rPr>
        <w:rFonts w:ascii="Times New Roman" w:hAnsi="Times New Roman" w:hint="default"/>
      </w:rPr>
    </w:lvl>
    <w:lvl w:ilvl="2" w:tplc="97B0E552" w:tentative="1">
      <w:start w:val="1"/>
      <w:numFmt w:val="bullet"/>
      <w:lvlText w:val="•"/>
      <w:lvlJc w:val="left"/>
      <w:pPr>
        <w:tabs>
          <w:tab w:val="num" w:pos="2160"/>
        </w:tabs>
        <w:ind w:left="2160" w:hanging="360"/>
      </w:pPr>
      <w:rPr>
        <w:rFonts w:ascii="Times New Roman" w:hAnsi="Times New Roman" w:hint="default"/>
      </w:rPr>
    </w:lvl>
    <w:lvl w:ilvl="3" w:tplc="1276B820" w:tentative="1">
      <w:start w:val="1"/>
      <w:numFmt w:val="bullet"/>
      <w:lvlText w:val="•"/>
      <w:lvlJc w:val="left"/>
      <w:pPr>
        <w:tabs>
          <w:tab w:val="num" w:pos="2880"/>
        </w:tabs>
        <w:ind w:left="2880" w:hanging="360"/>
      </w:pPr>
      <w:rPr>
        <w:rFonts w:ascii="Times New Roman" w:hAnsi="Times New Roman" w:hint="default"/>
      </w:rPr>
    </w:lvl>
    <w:lvl w:ilvl="4" w:tplc="1DBE7A4C" w:tentative="1">
      <w:start w:val="1"/>
      <w:numFmt w:val="bullet"/>
      <w:lvlText w:val="•"/>
      <w:lvlJc w:val="left"/>
      <w:pPr>
        <w:tabs>
          <w:tab w:val="num" w:pos="3600"/>
        </w:tabs>
        <w:ind w:left="3600" w:hanging="360"/>
      </w:pPr>
      <w:rPr>
        <w:rFonts w:ascii="Times New Roman" w:hAnsi="Times New Roman" w:hint="default"/>
      </w:rPr>
    </w:lvl>
    <w:lvl w:ilvl="5" w:tplc="4A60CBC0" w:tentative="1">
      <w:start w:val="1"/>
      <w:numFmt w:val="bullet"/>
      <w:lvlText w:val="•"/>
      <w:lvlJc w:val="left"/>
      <w:pPr>
        <w:tabs>
          <w:tab w:val="num" w:pos="4320"/>
        </w:tabs>
        <w:ind w:left="4320" w:hanging="360"/>
      </w:pPr>
      <w:rPr>
        <w:rFonts w:ascii="Times New Roman" w:hAnsi="Times New Roman" w:hint="default"/>
      </w:rPr>
    </w:lvl>
    <w:lvl w:ilvl="6" w:tplc="1D78FA46" w:tentative="1">
      <w:start w:val="1"/>
      <w:numFmt w:val="bullet"/>
      <w:lvlText w:val="•"/>
      <w:lvlJc w:val="left"/>
      <w:pPr>
        <w:tabs>
          <w:tab w:val="num" w:pos="5040"/>
        </w:tabs>
        <w:ind w:left="5040" w:hanging="360"/>
      </w:pPr>
      <w:rPr>
        <w:rFonts w:ascii="Times New Roman" w:hAnsi="Times New Roman" w:hint="default"/>
      </w:rPr>
    </w:lvl>
    <w:lvl w:ilvl="7" w:tplc="D7845BB2" w:tentative="1">
      <w:start w:val="1"/>
      <w:numFmt w:val="bullet"/>
      <w:lvlText w:val="•"/>
      <w:lvlJc w:val="left"/>
      <w:pPr>
        <w:tabs>
          <w:tab w:val="num" w:pos="5760"/>
        </w:tabs>
        <w:ind w:left="5760" w:hanging="360"/>
      </w:pPr>
      <w:rPr>
        <w:rFonts w:ascii="Times New Roman" w:hAnsi="Times New Roman" w:hint="default"/>
      </w:rPr>
    </w:lvl>
    <w:lvl w:ilvl="8" w:tplc="0FFC7B7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278753F"/>
    <w:multiLevelType w:val="hybridMultilevel"/>
    <w:tmpl w:val="816CB22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8A2F15"/>
    <w:multiLevelType w:val="multilevel"/>
    <w:tmpl w:val="089C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A748B"/>
    <w:multiLevelType w:val="hybridMultilevel"/>
    <w:tmpl w:val="778A508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2F6B8C"/>
    <w:multiLevelType w:val="hybridMultilevel"/>
    <w:tmpl w:val="2F6213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A342DD0"/>
    <w:multiLevelType w:val="hybridMultilevel"/>
    <w:tmpl w:val="455AE8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09782E"/>
    <w:multiLevelType w:val="hybridMultilevel"/>
    <w:tmpl w:val="B7BC366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B6601DA"/>
    <w:multiLevelType w:val="hybridMultilevel"/>
    <w:tmpl w:val="47EEF05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E56582"/>
    <w:multiLevelType w:val="multilevel"/>
    <w:tmpl w:val="17EA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8B1BE3"/>
    <w:multiLevelType w:val="hybridMultilevel"/>
    <w:tmpl w:val="EDEE499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2054F4"/>
    <w:multiLevelType w:val="hybridMultilevel"/>
    <w:tmpl w:val="ADAE7D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31373C"/>
    <w:multiLevelType w:val="hybridMultilevel"/>
    <w:tmpl w:val="890C3BE4"/>
    <w:lvl w:ilvl="0" w:tplc="F59871F4">
      <w:start w:val="1"/>
      <w:numFmt w:val="bullet"/>
      <w:lvlText w:val="•"/>
      <w:lvlJc w:val="left"/>
      <w:pPr>
        <w:tabs>
          <w:tab w:val="num" w:pos="720"/>
        </w:tabs>
        <w:ind w:left="720" w:hanging="360"/>
      </w:pPr>
      <w:rPr>
        <w:rFonts w:ascii="Times New Roman" w:hAnsi="Times New Roman" w:hint="default"/>
      </w:rPr>
    </w:lvl>
    <w:lvl w:ilvl="1" w:tplc="15F6E79E" w:tentative="1">
      <w:start w:val="1"/>
      <w:numFmt w:val="bullet"/>
      <w:lvlText w:val="•"/>
      <w:lvlJc w:val="left"/>
      <w:pPr>
        <w:tabs>
          <w:tab w:val="num" w:pos="1440"/>
        </w:tabs>
        <w:ind w:left="1440" w:hanging="360"/>
      </w:pPr>
      <w:rPr>
        <w:rFonts w:ascii="Times New Roman" w:hAnsi="Times New Roman" w:hint="default"/>
      </w:rPr>
    </w:lvl>
    <w:lvl w:ilvl="2" w:tplc="3BE2DE2C" w:tentative="1">
      <w:start w:val="1"/>
      <w:numFmt w:val="bullet"/>
      <w:lvlText w:val="•"/>
      <w:lvlJc w:val="left"/>
      <w:pPr>
        <w:tabs>
          <w:tab w:val="num" w:pos="2160"/>
        </w:tabs>
        <w:ind w:left="2160" w:hanging="360"/>
      </w:pPr>
      <w:rPr>
        <w:rFonts w:ascii="Times New Roman" w:hAnsi="Times New Roman" w:hint="default"/>
      </w:rPr>
    </w:lvl>
    <w:lvl w:ilvl="3" w:tplc="CCCADAD4" w:tentative="1">
      <w:start w:val="1"/>
      <w:numFmt w:val="bullet"/>
      <w:lvlText w:val="•"/>
      <w:lvlJc w:val="left"/>
      <w:pPr>
        <w:tabs>
          <w:tab w:val="num" w:pos="2880"/>
        </w:tabs>
        <w:ind w:left="2880" w:hanging="360"/>
      </w:pPr>
      <w:rPr>
        <w:rFonts w:ascii="Times New Roman" w:hAnsi="Times New Roman" w:hint="default"/>
      </w:rPr>
    </w:lvl>
    <w:lvl w:ilvl="4" w:tplc="A1E0B062" w:tentative="1">
      <w:start w:val="1"/>
      <w:numFmt w:val="bullet"/>
      <w:lvlText w:val="•"/>
      <w:lvlJc w:val="left"/>
      <w:pPr>
        <w:tabs>
          <w:tab w:val="num" w:pos="3600"/>
        </w:tabs>
        <w:ind w:left="3600" w:hanging="360"/>
      </w:pPr>
      <w:rPr>
        <w:rFonts w:ascii="Times New Roman" w:hAnsi="Times New Roman" w:hint="default"/>
      </w:rPr>
    </w:lvl>
    <w:lvl w:ilvl="5" w:tplc="3A460AD0" w:tentative="1">
      <w:start w:val="1"/>
      <w:numFmt w:val="bullet"/>
      <w:lvlText w:val="•"/>
      <w:lvlJc w:val="left"/>
      <w:pPr>
        <w:tabs>
          <w:tab w:val="num" w:pos="4320"/>
        </w:tabs>
        <w:ind w:left="4320" w:hanging="360"/>
      </w:pPr>
      <w:rPr>
        <w:rFonts w:ascii="Times New Roman" w:hAnsi="Times New Roman" w:hint="default"/>
      </w:rPr>
    </w:lvl>
    <w:lvl w:ilvl="6" w:tplc="4BE61B90" w:tentative="1">
      <w:start w:val="1"/>
      <w:numFmt w:val="bullet"/>
      <w:lvlText w:val="•"/>
      <w:lvlJc w:val="left"/>
      <w:pPr>
        <w:tabs>
          <w:tab w:val="num" w:pos="5040"/>
        </w:tabs>
        <w:ind w:left="5040" w:hanging="360"/>
      </w:pPr>
      <w:rPr>
        <w:rFonts w:ascii="Times New Roman" w:hAnsi="Times New Roman" w:hint="default"/>
      </w:rPr>
    </w:lvl>
    <w:lvl w:ilvl="7" w:tplc="B68E1500" w:tentative="1">
      <w:start w:val="1"/>
      <w:numFmt w:val="bullet"/>
      <w:lvlText w:val="•"/>
      <w:lvlJc w:val="left"/>
      <w:pPr>
        <w:tabs>
          <w:tab w:val="num" w:pos="5760"/>
        </w:tabs>
        <w:ind w:left="5760" w:hanging="360"/>
      </w:pPr>
      <w:rPr>
        <w:rFonts w:ascii="Times New Roman" w:hAnsi="Times New Roman" w:hint="default"/>
      </w:rPr>
    </w:lvl>
    <w:lvl w:ilvl="8" w:tplc="275EB4C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A2250C7"/>
    <w:multiLevelType w:val="hybridMultilevel"/>
    <w:tmpl w:val="4802F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CE409FB"/>
    <w:multiLevelType w:val="hybridMultilevel"/>
    <w:tmpl w:val="290E418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E31ECE"/>
    <w:multiLevelType w:val="hybridMultilevel"/>
    <w:tmpl w:val="D7603B74"/>
    <w:lvl w:ilvl="0" w:tplc="472CD7A4">
      <w:start w:val="1"/>
      <w:numFmt w:val="bullet"/>
      <w:lvlText w:val="•"/>
      <w:lvlJc w:val="left"/>
      <w:pPr>
        <w:tabs>
          <w:tab w:val="num" w:pos="720"/>
        </w:tabs>
        <w:ind w:left="720" w:hanging="360"/>
      </w:pPr>
      <w:rPr>
        <w:rFonts w:ascii="Times New Roman" w:hAnsi="Times New Roman" w:hint="default"/>
      </w:rPr>
    </w:lvl>
    <w:lvl w:ilvl="1" w:tplc="4F002698" w:tentative="1">
      <w:start w:val="1"/>
      <w:numFmt w:val="bullet"/>
      <w:lvlText w:val="•"/>
      <w:lvlJc w:val="left"/>
      <w:pPr>
        <w:tabs>
          <w:tab w:val="num" w:pos="1440"/>
        </w:tabs>
        <w:ind w:left="1440" w:hanging="360"/>
      </w:pPr>
      <w:rPr>
        <w:rFonts w:ascii="Times New Roman" w:hAnsi="Times New Roman" w:hint="default"/>
      </w:rPr>
    </w:lvl>
    <w:lvl w:ilvl="2" w:tplc="11184750" w:tentative="1">
      <w:start w:val="1"/>
      <w:numFmt w:val="bullet"/>
      <w:lvlText w:val="•"/>
      <w:lvlJc w:val="left"/>
      <w:pPr>
        <w:tabs>
          <w:tab w:val="num" w:pos="2160"/>
        </w:tabs>
        <w:ind w:left="2160" w:hanging="360"/>
      </w:pPr>
      <w:rPr>
        <w:rFonts w:ascii="Times New Roman" w:hAnsi="Times New Roman" w:hint="default"/>
      </w:rPr>
    </w:lvl>
    <w:lvl w:ilvl="3" w:tplc="45287D1A" w:tentative="1">
      <w:start w:val="1"/>
      <w:numFmt w:val="bullet"/>
      <w:lvlText w:val="•"/>
      <w:lvlJc w:val="left"/>
      <w:pPr>
        <w:tabs>
          <w:tab w:val="num" w:pos="2880"/>
        </w:tabs>
        <w:ind w:left="2880" w:hanging="360"/>
      </w:pPr>
      <w:rPr>
        <w:rFonts w:ascii="Times New Roman" w:hAnsi="Times New Roman" w:hint="default"/>
      </w:rPr>
    </w:lvl>
    <w:lvl w:ilvl="4" w:tplc="C7547ADE" w:tentative="1">
      <w:start w:val="1"/>
      <w:numFmt w:val="bullet"/>
      <w:lvlText w:val="•"/>
      <w:lvlJc w:val="left"/>
      <w:pPr>
        <w:tabs>
          <w:tab w:val="num" w:pos="3600"/>
        </w:tabs>
        <w:ind w:left="3600" w:hanging="360"/>
      </w:pPr>
      <w:rPr>
        <w:rFonts w:ascii="Times New Roman" w:hAnsi="Times New Roman" w:hint="default"/>
      </w:rPr>
    </w:lvl>
    <w:lvl w:ilvl="5" w:tplc="156ADAE0" w:tentative="1">
      <w:start w:val="1"/>
      <w:numFmt w:val="bullet"/>
      <w:lvlText w:val="•"/>
      <w:lvlJc w:val="left"/>
      <w:pPr>
        <w:tabs>
          <w:tab w:val="num" w:pos="4320"/>
        </w:tabs>
        <w:ind w:left="4320" w:hanging="360"/>
      </w:pPr>
      <w:rPr>
        <w:rFonts w:ascii="Times New Roman" w:hAnsi="Times New Roman" w:hint="default"/>
      </w:rPr>
    </w:lvl>
    <w:lvl w:ilvl="6" w:tplc="6D1665D2" w:tentative="1">
      <w:start w:val="1"/>
      <w:numFmt w:val="bullet"/>
      <w:lvlText w:val="•"/>
      <w:lvlJc w:val="left"/>
      <w:pPr>
        <w:tabs>
          <w:tab w:val="num" w:pos="5040"/>
        </w:tabs>
        <w:ind w:left="5040" w:hanging="360"/>
      </w:pPr>
      <w:rPr>
        <w:rFonts w:ascii="Times New Roman" w:hAnsi="Times New Roman" w:hint="default"/>
      </w:rPr>
    </w:lvl>
    <w:lvl w:ilvl="7" w:tplc="87E8300E" w:tentative="1">
      <w:start w:val="1"/>
      <w:numFmt w:val="bullet"/>
      <w:lvlText w:val="•"/>
      <w:lvlJc w:val="left"/>
      <w:pPr>
        <w:tabs>
          <w:tab w:val="num" w:pos="5760"/>
        </w:tabs>
        <w:ind w:left="5760" w:hanging="360"/>
      </w:pPr>
      <w:rPr>
        <w:rFonts w:ascii="Times New Roman" w:hAnsi="Times New Roman" w:hint="default"/>
      </w:rPr>
    </w:lvl>
    <w:lvl w:ilvl="8" w:tplc="D39A656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9EE5592"/>
    <w:multiLevelType w:val="hybridMultilevel"/>
    <w:tmpl w:val="310AB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B215DFD"/>
    <w:multiLevelType w:val="multilevel"/>
    <w:tmpl w:val="091A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5070A2"/>
    <w:multiLevelType w:val="multilevel"/>
    <w:tmpl w:val="9CD4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20516C"/>
    <w:multiLevelType w:val="hybridMultilevel"/>
    <w:tmpl w:val="B7C8095E"/>
    <w:lvl w:ilvl="0" w:tplc="E0A47DC6">
      <w:start w:val="1"/>
      <w:numFmt w:val="bullet"/>
      <w:lvlText w:val="•"/>
      <w:lvlJc w:val="left"/>
      <w:pPr>
        <w:tabs>
          <w:tab w:val="num" w:pos="720"/>
        </w:tabs>
        <w:ind w:left="720" w:hanging="360"/>
      </w:pPr>
      <w:rPr>
        <w:rFonts w:ascii="Times New Roman" w:hAnsi="Times New Roman" w:hint="default"/>
      </w:rPr>
    </w:lvl>
    <w:lvl w:ilvl="1" w:tplc="86FE5FD4" w:tentative="1">
      <w:start w:val="1"/>
      <w:numFmt w:val="bullet"/>
      <w:lvlText w:val="•"/>
      <w:lvlJc w:val="left"/>
      <w:pPr>
        <w:tabs>
          <w:tab w:val="num" w:pos="1440"/>
        </w:tabs>
        <w:ind w:left="1440" w:hanging="360"/>
      </w:pPr>
      <w:rPr>
        <w:rFonts w:ascii="Times New Roman" w:hAnsi="Times New Roman" w:hint="default"/>
      </w:rPr>
    </w:lvl>
    <w:lvl w:ilvl="2" w:tplc="9F38C91E" w:tentative="1">
      <w:start w:val="1"/>
      <w:numFmt w:val="bullet"/>
      <w:lvlText w:val="•"/>
      <w:lvlJc w:val="left"/>
      <w:pPr>
        <w:tabs>
          <w:tab w:val="num" w:pos="2160"/>
        </w:tabs>
        <w:ind w:left="2160" w:hanging="360"/>
      </w:pPr>
      <w:rPr>
        <w:rFonts w:ascii="Times New Roman" w:hAnsi="Times New Roman" w:hint="default"/>
      </w:rPr>
    </w:lvl>
    <w:lvl w:ilvl="3" w:tplc="121C1F68" w:tentative="1">
      <w:start w:val="1"/>
      <w:numFmt w:val="bullet"/>
      <w:lvlText w:val="•"/>
      <w:lvlJc w:val="left"/>
      <w:pPr>
        <w:tabs>
          <w:tab w:val="num" w:pos="2880"/>
        </w:tabs>
        <w:ind w:left="2880" w:hanging="360"/>
      </w:pPr>
      <w:rPr>
        <w:rFonts w:ascii="Times New Roman" w:hAnsi="Times New Roman" w:hint="default"/>
      </w:rPr>
    </w:lvl>
    <w:lvl w:ilvl="4" w:tplc="3ACAD474" w:tentative="1">
      <w:start w:val="1"/>
      <w:numFmt w:val="bullet"/>
      <w:lvlText w:val="•"/>
      <w:lvlJc w:val="left"/>
      <w:pPr>
        <w:tabs>
          <w:tab w:val="num" w:pos="3600"/>
        </w:tabs>
        <w:ind w:left="3600" w:hanging="360"/>
      </w:pPr>
      <w:rPr>
        <w:rFonts w:ascii="Times New Roman" w:hAnsi="Times New Roman" w:hint="default"/>
      </w:rPr>
    </w:lvl>
    <w:lvl w:ilvl="5" w:tplc="096244E0" w:tentative="1">
      <w:start w:val="1"/>
      <w:numFmt w:val="bullet"/>
      <w:lvlText w:val="•"/>
      <w:lvlJc w:val="left"/>
      <w:pPr>
        <w:tabs>
          <w:tab w:val="num" w:pos="4320"/>
        </w:tabs>
        <w:ind w:left="4320" w:hanging="360"/>
      </w:pPr>
      <w:rPr>
        <w:rFonts w:ascii="Times New Roman" w:hAnsi="Times New Roman" w:hint="default"/>
      </w:rPr>
    </w:lvl>
    <w:lvl w:ilvl="6" w:tplc="D15A10B2" w:tentative="1">
      <w:start w:val="1"/>
      <w:numFmt w:val="bullet"/>
      <w:lvlText w:val="•"/>
      <w:lvlJc w:val="left"/>
      <w:pPr>
        <w:tabs>
          <w:tab w:val="num" w:pos="5040"/>
        </w:tabs>
        <w:ind w:left="5040" w:hanging="360"/>
      </w:pPr>
      <w:rPr>
        <w:rFonts w:ascii="Times New Roman" w:hAnsi="Times New Roman" w:hint="default"/>
      </w:rPr>
    </w:lvl>
    <w:lvl w:ilvl="7" w:tplc="FA4E19E2" w:tentative="1">
      <w:start w:val="1"/>
      <w:numFmt w:val="bullet"/>
      <w:lvlText w:val="•"/>
      <w:lvlJc w:val="left"/>
      <w:pPr>
        <w:tabs>
          <w:tab w:val="num" w:pos="5760"/>
        </w:tabs>
        <w:ind w:left="5760" w:hanging="360"/>
      </w:pPr>
      <w:rPr>
        <w:rFonts w:ascii="Times New Roman" w:hAnsi="Times New Roman" w:hint="default"/>
      </w:rPr>
    </w:lvl>
    <w:lvl w:ilvl="8" w:tplc="3AFAD1F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CD170BB"/>
    <w:multiLevelType w:val="hybridMultilevel"/>
    <w:tmpl w:val="078E514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D496D1A"/>
    <w:multiLevelType w:val="multilevel"/>
    <w:tmpl w:val="A238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ED833E1"/>
    <w:multiLevelType w:val="hybridMultilevel"/>
    <w:tmpl w:val="0A34D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6AA2DD6"/>
    <w:multiLevelType w:val="multilevel"/>
    <w:tmpl w:val="2B6C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0E17B9"/>
    <w:multiLevelType w:val="hybridMultilevel"/>
    <w:tmpl w:val="6D6663F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1C403B"/>
    <w:multiLevelType w:val="hybridMultilevel"/>
    <w:tmpl w:val="93385BD8"/>
    <w:lvl w:ilvl="0" w:tplc="CEAE77A0">
      <w:start w:val="1"/>
      <w:numFmt w:val="bullet"/>
      <w:lvlText w:val="•"/>
      <w:lvlJc w:val="left"/>
      <w:pPr>
        <w:tabs>
          <w:tab w:val="num" w:pos="720"/>
        </w:tabs>
        <w:ind w:left="720" w:hanging="360"/>
      </w:pPr>
      <w:rPr>
        <w:rFonts w:ascii="Times New Roman" w:hAnsi="Times New Roman" w:hint="default"/>
      </w:rPr>
    </w:lvl>
    <w:lvl w:ilvl="1" w:tplc="C7F827E4" w:tentative="1">
      <w:start w:val="1"/>
      <w:numFmt w:val="bullet"/>
      <w:lvlText w:val="•"/>
      <w:lvlJc w:val="left"/>
      <w:pPr>
        <w:tabs>
          <w:tab w:val="num" w:pos="1440"/>
        </w:tabs>
        <w:ind w:left="1440" w:hanging="360"/>
      </w:pPr>
      <w:rPr>
        <w:rFonts w:ascii="Times New Roman" w:hAnsi="Times New Roman" w:hint="default"/>
      </w:rPr>
    </w:lvl>
    <w:lvl w:ilvl="2" w:tplc="D062BF7A" w:tentative="1">
      <w:start w:val="1"/>
      <w:numFmt w:val="bullet"/>
      <w:lvlText w:val="•"/>
      <w:lvlJc w:val="left"/>
      <w:pPr>
        <w:tabs>
          <w:tab w:val="num" w:pos="2160"/>
        </w:tabs>
        <w:ind w:left="2160" w:hanging="360"/>
      </w:pPr>
      <w:rPr>
        <w:rFonts w:ascii="Times New Roman" w:hAnsi="Times New Roman" w:hint="default"/>
      </w:rPr>
    </w:lvl>
    <w:lvl w:ilvl="3" w:tplc="27067EC4" w:tentative="1">
      <w:start w:val="1"/>
      <w:numFmt w:val="bullet"/>
      <w:lvlText w:val="•"/>
      <w:lvlJc w:val="left"/>
      <w:pPr>
        <w:tabs>
          <w:tab w:val="num" w:pos="2880"/>
        </w:tabs>
        <w:ind w:left="2880" w:hanging="360"/>
      </w:pPr>
      <w:rPr>
        <w:rFonts w:ascii="Times New Roman" w:hAnsi="Times New Roman" w:hint="default"/>
      </w:rPr>
    </w:lvl>
    <w:lvl w:ilvl="4" w:tplc="C2AA8B34" w:tentative="1">
      <w:start w:val="1"/>
      <w:numFmt w:val="bullet"/>
      <w:lvlText w:val="•"/>
      <w:lvlJc w:val="left"/>
      <w:pPr>
        <w:tabs>
          <w:tab w:val="num" w:pos="3600"/>
        </w:tabs>
        <w:ind w:left="3600" w:hanging="360"/>
      </w:pPr>
      <w:rPr>
        <w:rFonts w:ascii="Times New Roman" w:hAnsi="Times New Roman" w:hint="default"/>
      </w:rPr>
    </w:lvl>
    <w:lvl w:ilvl="5" w:tplc="D6AC2E86" w:tentative="1">
      <w:start w:val="1"/>
      <w:numFmt w:val="bullet"/>
      <w:lvlText w:val="•"/>
      <w:lvlJc w:val="left"/>
      <w:pPr>
        <w:tabs>
          <w:tab w:val="num" w:pos="4320"/>
        </w:tabs>
        <w:ind w:left="4320" w:hanging="360"/>
      </w:pPr>
      <w:rPr>
        <w:rFonts w:ascii="Times New Roman" w:hAnsi="Times New Roman" w:hint="default"/>
      </w:rPr>
    </w:lvl>
    <w:lvl w:ilvl="6" w:tplc="24343EDC" w:tentative="1">
      <w:start w:val="1"/>
      <w:numFmt w:val="bullet"/>
      <w:lvlText w:val="•"/>
      <w:lvlJc w:val="left"/>
      <w:pPr>
        <w:tabs>
          <w:tab w:val="num" w:pos="5040"/>
        </w:tabs>
        <w:ind w:left="5040" w:hanging="360"/>
      </w:pPr>
      <w:rPr>
        <w:rFonts w:ascii="Times New Roman" w:hAnsi="Times New Roman" w:hint="default"/>
      </w:rPr>
    </w:lvl>
    <w:lvl w:ilvl="7" w:tplc="015EED72" w:tentative="1">
      <w:start w:val="1"/>
      <w:numFmt w:val="bullet"/>
      <w:lvlText w:val="•"/>
      <w:lvlJc w:val="left"/>
      <w:pPr>
        <w:tabs>
          <w:tab w:val="num" w:pos="5760"/>
        </w:tabs>
        <w:ind w:left="5760" w:hanging="360"/>
      </w:pPr>
      <w:rPr>
        <w:rFonts w:ascii="Times New Roman" w:hAnsi="Times New Roman" w:hint="default"/>
      </w:rPr>
    </w:lvl>
    <w:lvl w:ilvl="8" w:tplc="D5ACBBE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9A21487"/>
    <w:multiLevelType w:val="hybridMultilevel"/>
    <w:tmpl w:val="5644BF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B926BA4"/>
    <w:multiLevelType w:val="hybridMultilevel"/>
    <w:tmpl w:val="661A5276"/>
    <w:lvl w:ilvl="0" w:tplc="116254CA">
      <w:start w:val="1"/>
      <w:numFmt w:val="bullet"/>
      <w:lvlText w:val="•"/>
      <w:lvlJc w:val="left"/>
      <w:pPr>
        <w:tabs>
          <w:tab w:val="num" w:pos="720"/>
        </w:tabs>
        <w:ind w:left="720" w:hanging="360"/>
      </w:pPr>
      <w:rPr>
        <w:rFonts w:ascii="Times New Roman" w:hAnsi="Times New Roman" w:hint="default"/>
      </w:rPr>
    </w:lvl>
    <w:lvl w:ilvl="1" w:tplc="439E91A0" w:tentative="1">
      <w:start w:val="1"/>
      <w:numFmt w:val="bullet"/>
      <w:lvlText w:val="•"/>
      <w:lvlJc w:val="left"/>
      <w:pPr>
        <w:tabs>
          <w:tab w:val="num" w:pos="1440"/>
        </w:tabs>
        <w:ind w:left="1440" w:hanging="360"/>
      </w:pPr>
      <w:rPr>
        <w:rFonts w:ascii="Times New Roman" w:hAnsi="Times New Roman" w:hint="default"/>
      </w:rPr>
    </w:lvl>
    <w:lvl w:ilvl="2" w:tplc="335CA352" w:tentative="1">
      <w:start w:val="1"/>
      <w:numFmt w:val="bullet"/>
      <w:lvlText w:val="•"/>
      <w:lvlJc w:val="left"/>
      <w:pPr>
        <w:tabs>
          <w:tab w:val="num" w:pos="2160"/>
        </w:tabs>
        <w:ind w:left="2160" w:hanging="360"/>
      </w:pPr>
      <w:rPr>
        <w:rFonts w:ascii="Times New Roman" w:hAnsi="Times New Roman" w:hint="default"/>
      </w:rPr>
    </w:lvl>
    <w:lvl w:ilvl="3" w:tplc="29529FF4" w:tentative="1">
      <w:start w:val="1"/>
      <w:numFmt w:val="bullet"/>
      <w:lvlText w:val="•"/>
      <w:lvlJc w:val="left"/>
      <w:pPr>
        <w:tabs>
          <w:tab w:val="num" w:pos="2880"/>
        </w:tabs>
        <w:ind w:left="2880" w:hanging="360"/>
      </w:pPr>
      <w:rPr>
        <w:rFonts w:ascii="Times New Roman" w:hAnsi="Times New Roman" w:hint="default"/>
      </w:rPr>
    </w:lvl>
    <w:lvl w:ilvl="4" w:tplc="D6E6AD0E" w:tentative="1">
      <w:start w:val="1"/>
      <w:numFmt w:val="bullet"/>
      <w:lvlText w:val="•"/>
      <w:lvlJc w:val="left"/>
      <w:pPr>
        <w:tabs>
          <w:tab w:val="num" w:pos="3600"/>
        </w:tabs>
        <w:ind w:left="3600" w:hanging="360"/>
      </w:pPr>
      <w:rPr>
        <w:rFonts w:ascii="Times New Roman" w:hAnsi="Times New Roman" w:hint="default"/>
      </w:rPr>
    </w:lvl>
    <w:lvl w:ilvl="5" w:tplc="8EBEA4F6" w:tentative="1">
      <w:start w:val="1"/>
      <w:numFmt w:val="bullet"/>
      <w:lvlText w:val="•"/>
      <w:lvlJc w:val="left"/>
      <w:pPr>
        <w:tabs>
          <w:tab w:val="num" w:pos="4320"/>
        </w:tabs>
        <w:ind w:left="4320" w:hanging="360"/>
      </w:pPr>
      <w:rPr>
        <w:rFonts w:ascii="Times New Roman" w:hAnsi="Times New Roman" w:hint="default"/>
      </w:rPr>
    </w:lvl>
    <w:lvl w:ilvl="6" w:tplc="F9469118" w:tentative="1">
      <w:start w:val="1"/>
      <w:numFmt w:val="bullet"/>
      <w:lvlText w:val="•"/>
      <w:lvlJc w:val="left"/>
      <w:pPr>
        <w:tabs>
          <w:tab w:val="num" w:pos="5040"/>
        </w:tabs>
        <w:ind w:left="5040" w:hanging="360"/>
      </w:pPr>
      <w:rPr>
        <w:rFonts w:ascii="Times New Roman" w:hAnsi="Times New Roman" w:hint="default"/>
      </w:rPr>
    </w:lvl>
    <w:lvl w:ilvl="7" w:tplc="BE1263C4" w:tentative="1">
      <w:start w:val="1"/>
      <w:numFmt w:val="bullet"/>
      <w:lvlText w:val="•"/>
      <w:lvlJc w:val="left"/>
      <w:pPr>
        <w:tabs>
          <w:tab w:val="num" w:pos="5760"/>
        </w:tabs>
        <w:ind w:left="5760" w:hanging="360"/>
      </w:pPr>
      <w:rPr>
        <w:rFonts w:ascii="Times New Roman" w:hAnsi="Times New Roman" w:hint="default"/>
      </w:rPr>
    </w:lvl>
    <w:lvl w:ilvl="8" w:tplc="B58E99D4"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CEF4492"/>
    <w:multiLevelType w:val="hybridMultilevel"/>
    <w:tmpl w:val="A5927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F51F8F"/>
    <w:multiLevelType w:val="hybridMultilevel"/>
    <w:tmpl w:val="B468A790"/>
    <w:lvl w:ilvl="0" w:tplc="E4C4D95A">
      <w:start w:val="1"/>
      <w:numFmt w:val="bullet"/>
      <w:lvlText w:val="•"/>
      <w:lvlJc w:val="left"/>
      <w:pPr>
        <w:tabs>
          <w:tab w:val="num" w:pos="720"/>
        </w:tabs>
        <w:ind w:left="720" w:hanging="360"/>
      </w:pPr>
      <w:rPr>
        <w:rFonts w:ascii="Times New Roman" w:hAnsi="Times New Roman" w:hint="default"/>
      </w:rPr>
    </w:lvl>
    <w:lvl w:ilvl="1" w:tplc="F968B0B8" w:tentative="1">
      <w:start w:val="1"/>
      <w:numFmt w:val="bullet"/>
      <w:lvlText w:val="•"/>
      <w:lvlJc w:val="left"/>
      <w:pPr>
        <w:tabs>
          <w:tab w:val="num" w:pos="1440"/>
        </w:tabs>
        <w:ind w:left="1440" w:hanging="360"/>
      </w:pPr>
      <w:rPr>
        <w:rFonts w:ascii="Times New Roman" w:hAnsi="Times New Roman" w:hint="default"/>
      </w:rPr>
    </w:lvl>
    <w:lvl w:ilvl="2" w:tplc="12F6E782" w:tentative="1">
      <w:start w:val="1"/>
      <w:numFmt w:val="bullet"/>
      <w:lvlText w:val="•"/>
      <w:lvlJc w:val="left"/>
      <w:pPr>
        <w:tabs>
          <w:tab w:val="num" w:pos="2160"/>
        </w:tabs>
        <w:ind w:left="2160" w:hanging="360"/>
      </w:pPr>
      <w:rPr>
        <w:rFonts w:ascii="Times New Roman" w:hAnsi="Times New Roman" w:hint="default"/>
      </w:rPr>
    </w:lvl>
    <w:lvl w:ilvl="3" w:tplc="11A43736" w:tentative="1">
      <w:start w:val="1"/>
      <w:numFmt w:val="bullet"/>
      <w:lvlText w:val="•"/>
      <w:lvlJc w:val="left"/>
      <w:pPr>
        <w:tabs>
          <w:tab w:val="num" w:pos="2880"/>
        </w:tabs>
        <w:ind w:left="2880" w:hanging="360"/>
      </w:pPr>
      <w:rPr>
        <w:rFonts w:ascii="Times New Roman" w:hAnsi="Times New Roman" w:hint="default"/>
      </w:rPr>
    </w:lvl>
    <w:lvl w:ilvl="4" w:tplc="8B22257C" w:tentative="1">
      <w:start w:val="1"/>
      <w:numFmt w:val="bullet"/>
      <w:lvlText w:val="•"/>
      <w:lvlJc w:val="left"/>
      <w:pPr>
        <w:tabs>
          <w:tab w:val="num" w:pos="3600"/>
        </w:tabs>
        <w:ind w:left="3600" w:hanging="360"/>
      </w:pPr>
      <w:rPr>
        <w:rFonts w:ascii="Times New Roman" w:hAnsi="Times New Roman" w:hint="default"/>
      </w:rPr>
    </w:lvl>
    <w:lvl w:ilvl="5" w:tplc="54CC9C3A" w:tentative="1">
      <w:start w:val="1"/>
      <w:numFmt w:val="bullet"/>
      <w:lvlText w:val="•"/>
      <w:lvlJc w:val="left"/>
      <w:pPr>
        <w:tabs>
          <w:tab w:val="num" w:pos="4320"/>
        </w:tabs>
        <w:ind w:left="4320" w:hanging="360"/>
      </w:pPr>
      <w:rPr>
        <w:rFonts w:ascii="Times New Roman" w:hAnsi="Times New Roman" w:hint="default"/>
      </w:rPr>
    </w:lvl>
    <w:lvl w:ilvl="6" w:tplc="004E2108" w:tentative="1">
      <w:start w:val="1"/>
      <w:numFmt w:val="bullet"/>
      <w:lvlText w:val="•"/>
      <w:lvlJc w:val="left"/>
      <w:pPr>
        <w:tabs>
          <w:tab w:val="num" w:pos="5040"/>
        </w:tabs>
        <w:ind w:left="5040" w:hanging="360"/>
      </w:pPr>
      <w:rPr>
        <w:rFonts w:ascii="Times New Roman" w:hAnsi="Times New Roman" w:hint="default"/>
      </w:rPr>
    </w:lvl>
    <w:lvl w:ilvl="7" w:tplc="9EDCFD0A" w:tentative="1">
      <w:start w:val="1"/>
      <w:numFmt w:val="bullet"/>
      <w:lvlText w:val="•"/>
      <w:lvlJc w:val="left"/>
      <w:pPr>
        <w:tabs>
          <w:tab w:val="num" w:pos="5760"/>
        </w:tabs>
        <w:ind w:left="5760" w:hanging="360"/>
      </w:pPr>
      <w:rPr>
        <w:rFonts w:ascii="Times New Roman" w:hAnsi="Times New Roman" w:hint="default"/>
      </w:rPr>
    </w:lvl>
    <w:lvl w:ilvl="8" w:tplc="2DB4B67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87A7EFB"/>
    <w:multiLevelType w:val="hybridMultilevel"/>
    <w:tmpl w:val="C1C07AB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9B24DFF"/>
    <w:multiLevelType w:val="multilevel"/>
    <w:tmpl w:val="D802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A425777"/>
    <w:multiLevelType w:val="hybridMultilevel"/>
    <w:tmpl w:val="61FED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B6D332D"/>
    <w:multiLevelType w:val="hybridMultilevel"/>
    <w:tmpl w:val="F95266F8"/>
    <w:lvl w:ilvl="0" w:tplc="AF0C15A0">
      <w:start w:val="1"/>
      <w:numFmt w:val="bullet"/>
      <w:lvlText w:val="•"/>
      <w:lvlJc w:val="left"/>
      <w:pPr>
        <w:tabs>
          <w:tab w:val="num" w:pos="720"/>
        </w:tabs>
        <w:ind w:left="720" w:hanging="360"/>
      </w:pPr>
      <w:rPr>
        <w:rFonts w:ascii="Times New Roman" w:hAnsi="Times New Roman" w:hint="default"/>
      </w:rPr>
    </w:lvl>
    <w:lvl w:ilvl="1" w:tplc="E3D40148" w:tentative="1">
      <w:start w:val="1"/>
      <w:numFmt w:val="bullet"/>
      <w:lvlText w:val="•"/>
      <w:lvlJc w:val="left"/>
      <w:pPr>
        <w:tabs>
          <w:tab w:val="num" w:pos="1440"/>
        </w:tabs>
        <w:ind w:left="1440" w:hanging="360"/>
      </w:pPr>
      <w:rPr>
        <w:rFonts w:ascii="Times New Roman" w:hAnsi="Times New Roman" w:hint="default"/>
      </w:rPr>
    </w:lvl>
    <w:lvl w:ilvl="2" w:tplc="874032CC" w:tentative="1">
      <w:start w:val="1"/>
      <w:numFmt w:val="bullet"/>
      <w:lvlText w:val="•"/>
      <w:lvlJc w:val="left"/>
      <w:pPr>
        <w:tabs>
          <w:tab w:val="num" w:pos="2160"/>
        </w:tabs>
        <w:ind w:left="2160" w:hanging="360"/>
      </w:pPr>
      <w:rPr>
        <w:rFonts w:ascii="Times New Roman" w:hAnsi="Times New Roman" w:hint="default"/>
      </w:rPr>
    </w:lvl>
    <w:lvl w:ilvl="3" w:tplc="33AEF3C2" w:tentative="1">
      <w:start w:val="1"/>
      <w:numFmt w:val="bullet"/>
      <w:lvlText w:val="•"/>
      <w:lvlJc w:val="left"/>
      <w:pPr>
        <w:tabs>
          <w:tab w:val="num" w:pos="2880"/>
        </w:tabs>
        <w:ind w:left="2880" w:hanging="360"/>
      </w:pPr>
      <w:rPr>
        <w:rFonts w:ascii="Times New Roman" w:hAnsi="Times New Roman" w:hint="default"/>
      </w:rPr>
    </w:lvl>
    <w:lvl w:ilvl="4" w:tplc="E3F0FA8A" w:tentative="1">
      <w:start w:val="1"/>
      <w:numFmt w:val="bullet"/>
      <w:lvlText w:val="•"/>
      <w:lvlJc w:val="left"/>
      <w:pPr>
        <w:tabs>
          <w:tab w:val="num" w:pos="3600"/>
        </w:tabs>
        <w:ind w:left="3600" w:hanging="360"/>
      </w:pPr>
      <w:rPr>
        <w:rFonts w:ascii="Times New Roman" w:hAnsi="Times New Roman" w:hint="default"/>
      </w:rPr>
    </w:lvl>
    <w:lvl w:ilvl="5" w:tplc="1624BD08" w:tentative="1">
      <w:start w:val="1"/>
      <w:numFmt w:val="bullet"/>
      <w:lvlText w:val="•"/>
      <w:lvlJc w:val="left"/>
      <w:pPr>
        <w:tabs>
          <w:tab w:val="num" w:pos="4320"/>
        </w:tabs>
        <w:ind w:left="4320" w:hanging="360"/>
      </w:pPr>
      <w:rPr>
        <w:rFonts w:ascii="Times New Roman" w:hAnsi="Times New Roman" w:hint="default"/>
      </w:rPr>
    </w:lvl>
    <w:lvl w:ilvl="6" w:tplc="5DCE42D6" w:tentative="1">
      <w:start w:val="1"/>
      <w:numFmt w:val="bullet"/>
      <w:lvlText w:val="•"/>
      <w:lvlJc w:val="left"/>
      <w:pPr>
        <w:tabs>
          <w:tab w:val="num" w:pos="5040"/>
        </w:tabs>
        <w:ind w:left="5040" w:hanging="360"/>
      </w:pPr>
      <w:rPr>
        <w:rFonts w:ascii="Times New Roman" w:hAnsi="Times New Roman" w:hint="default"/>
      </w:rPr>
    </w:lvl>
    <w:lvl w:ilvl="7" w:tplc="5D9453F2" w:tentative="1">
      <w:start w:val="1"/>
      <w:numFmt w:val="bullet"/>
      <w:lvlText w:val="•"/>
      <w:lvlJc w:val="left"/>
      <w:pPr>
        <w:tabs>
          <w:tab w:val="num" w:pos="5760"/>
        </w:tabs>
        <w:ind w:left="5760" w:hanging="360"/>
      </w:pPr>
      <w:rPr>
        <w:rFonts w:ascii="Times New Roman" w:hAnsi="Times New Roman" w:hint="default"/>
      </w:rPr>
    </w:lvl>
    <w:lvl w:ilvl="8" w:tplc="E0548D46"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BB03483"/>
    <w:multiLevelType w:val="hybridMultilevel"/>
    <w:tmpl w:val="65144A6C"/>
    <w:lvl w:ilvl="0" w:tplc="52561D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FDA7C2E"/>
    <w:multiLevelType w:val="hybridMultilevel"/>
    <w:tmpl w:val="87CC09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BC286E"/>
    <w:multiLevelType w:val="hybridMultilevel"/>
    <w:tmpl w:val="7EEA6D2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5CC0A98"/>
    <w:multiLevelType w:val="multilevel"/>
    <w:tmpl w:val="5A34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7B13823"/>
    <w:multiLevelType w:val="hybridMultilevel"/>
    <w:tmpl w:val="A9BCFF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7E21CEE"/>
    <w:multiLevelType w:val="hybridMultilevel"/>
    <w:tmpl w:val="2DFEDF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8E44266"/>
    <w:multiLevelType w:val="hybridMultilevel"/>
    <w:tmpl w:val="2806C54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B235C9A"/>
    <w:multiLevelType w:val="hybridMultilevel"/>
    <w:tmpl w:val="7E8C2C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C387F36"/>
    <w:multiLevelType w:val="multilevel"/>
    <w:tmpl w:val="C75C8F8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nsid w:val="6EE057C1"/>
    <w:multiLevelType w:val="hybridMultilevel"/>
    <w:tmpl w:val="B094AB5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21C7B43"/>
    <w:multiLevelType w:val="multilevel"/>
    <w:tmpl w:val="3E7E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26D201D"/>
    <w:multiLevelType w:val="multilevel"/>
    <w:tmpl w:val="73DE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C35C42"/>
    <w:multiLevelType w:val="multilevel"/>
    <w:tmpl w:val="4CA2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093D1C"/>
    <w:multiLevelType w:val="hybridMultilevel"/>
    <w:tmpl w:val="1952A218"/>
    <w:lvl w:ilvl="0" w:tplc="F198F726">
      <w:start w:val="1"/>
      <w:numFmt w:val="bullet"/>
      <w:lvlText w:val="•"/>
      <w:lvlJc w:val="left"/>
      <w:pPr>
        <w:tabs>
          <w:tab w:val="num" w:pos="720"/>
        </w:tabs>
        <w:ind w:left="720" w:hanging="360"/>
      </w:pPr>
      <w:rPr>
        <w:rFonts w:ascii="Times New Roman" w:hAnsi="Times New Roman" w:hint="default"/>
      </w:rPr>
    </w:lvl>
    <w:lvl w:ilvl="1" w:tplc="F104EBBC" w:tentative="1">
      <w:start w:val="1"/>
      <w:numFmt w:val="bullet"/>
      <w:lvlText w:val="•"/>
      <w:lvlJc w:val="left"/>
      <w:pPr>
        <w:tabs>
          <w:tab w:val="num" w:pos="1440"/>
        </w:tabs>
        <w:ind w:left="1440" w:hanging="360"/>
      </w:pPr>
      <w:rPr>
        <w:rFonts w:ascii="Times New Roman" w:hAnsi="Times New Roman" w:hint="default"/>
      </w:rPr>
    </w:lvl>
    <w:lvl w:ilvl="2" w:tplc="527824A0" w:tentative="1">
      <w:start w:val="1"/>
      <w:numFmt w:val="bullet"/>
      <w:lvlText w:val="•"/>
      <w:lvlJc w:val="left"/>
      <w:pPr>
        <w:tabs>
          <w:tab w:val="num" w:pos="2160"/>
        </w:tabs>
        <w:ind w:left="2160" w:hanging="360"/>
      </w:pPr>
      <w:rPr>
        <w:rFonts w:ascii="Times New Roman" w:hAnsi="Times New Roman" w:hint="default"/>
      </w:rPr>
    </w:lvl>
    <w:lvl w:ilvl="3" w:tplc="78CCCEBC" w:tentative="1">
      <w:start w:val="1"/>
      <w:numFmt w:val="bullet"/>
      <w:lvlText w:val="•"/>
      <w:lvlJc w:val="left"/>
      <w:pPr>
        <w:tabs>
          <w:tab w:val="num" w:pos="2880"/>
        </w:tabs>
        <w:ind w:left="2880" w:hanging="360"/>
      </w:pPr>
      <w:rPr>
        <w:rFonts w:ascii="Times New Roman" w:hAnsi="Times New Roman" w:hint="default"/>
      </w:rPr>
    </w:lvl>
    <w:lvl w:ilvl="4" w:tplc="87569224" w:tentative="1">
      <w:start w:val="1"/>
      <w:numFmt w:val="bullet"/>
      <w:lvlText w:val="•"/>
      <w:lvlJc w:val="left"/>
      <w:pPr>
        <w:tabs>
          <w:tab w:val="num" w:pos="3600"/>
        </w:tabs>
        <w:ind w:left="3600" w:hanging="360"/>
      </w:pPr>
      <w:rPr>
        <w:rFonts w:ascii="Times New Roman" w:hAnsi="Times New Roman" w:hint="default"/>
      </w:rPr>
    </w:lvl>
    <w:lvl w:ilvl="5" w:tplc="1CF2E1E2" w:tentative="1">
      <w:start w:val="1"/>
      <w:numFmt w:val="bullet"/>
      <w:lvlText w:val="•"/>
      <w:lvlJc w:val="left"/>
      <w:pPr>
        <w:tabs>
          <w:tab w:val="num" w:pos="4320"/>
        </w:tabs>
        <w:ind w:left="4320" w:hanging="360"/>
      </w:pPr>
      <w:rPr>
        <w:rFonts w:ascii="Times New Roman" w:hAnsi="Times New Roman" w:hint="default"/>
      </w:rPr>
    </w:lvl>
    <w:lvl w:ilvl="6" w:tplc="3B4AEFB4" w:tentative="1">
      <w:start w:val="1"/>
      <w:numFmt w:val="bullet"/>
      <w:lvlText w:val="•"/>
      <w:lvlJc w:val="left"/>
      <w:pPr>
        <w:tabs>
          <w:tab w:val="num" w:pos="5040"/>
        </w:tabs>
        <w:ind w:left="5040" w:hanging="360"/>
      </w:pPr>
      <w:rPr>
        <w:rFonts w:ascii="Times New Roman" w:hAnsi="Times New Roman" w:hint="default"/>
      </w:rPr>
    </w:lvl>
    <w:lvl w:ilvl="7" w:tplc="782A82F8" w:tentative="1">
      <w:start w:val="1"/>
      <w:numFmt w:val="bullet"/>
      <w:lvlText w:val="•"/>
      <w:lvlJc w:val="left"/>
      <w:pPr>
        <w:tabs>
          <w:tab w:val="num" w:pos="5760"/>
        </w:tabs>
        <w:ind w:left="5760" w:hanging="360"/>
      </w:pPr>
      <w:rPr>
        <w:rFonts w:ascii="Times New Roman" w:hAnsi="Times New Roman" w:hint="default"/>
      </w:rPr>
    </w:lvl>
    <w:lvl w:ilvl="8" w:tplc="073A7E18" w:tentative="1">
      <w:start w:val="1"/>
      <w:numFmt w:val="bullet"/>
      <w:lvlText w:val="•"/>
      <w:lvlJc w:val="left"/>
      <w:pPr>
        <w:tabs>
          <w:tab w:val="num" w:pos="6480"/>
        </w:tabs>
        <w:ind w:left="6480" w:hanging="360"/>
      </w:pPr>
      <w:rPr>
        <w:rFonts w:ascii="Times New Roman" w:hAnsi="Times New Roman" w:hint="default"/>
      </w:rPr>
    </w:lvl>
  </w:abstractNum>
  <w:abstractNum w:abstractNumId="47">
    <w:nsid w:val="7A402E50"/>
    <w:multiLevelType w:val="hybridMultilevel"/>
    <w:tmpl w:val="DD80F5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16"/>
  </w:num>
  <w:num w:numId="3">
    <w:abstractNumId w:val="22"/>
  </w:num>
  <w:num w:numId="4">
    <w:abstractNumId w:val="44"/>
  </w:num>
  <w:num w:numId="5">
    <w:abstractNumId w:val="8"/>
  </w:num>
  <w:num w:numId="6">
    <w:abstractNumId w:val="2"/>
  </w:num>
  <w:num w:numId="7">
    <w:abstractNumId w:val="17"/>
  </w:num>
  <w:num w:numId="8">
    <w:abstractNumId w:val="10"/>
  </w:num>
  <w:num w:numId="9">
    <w:abstractNumId w:val="41"/>
  </w:num>
  <w:num w:numId="10">
    <w:abstractNumId w:val="20"/>
  </w:num>
  <w:num w:numId="11">
    <w:abstractNumId w:val="29"/>
  </w:num>
  <w:num w:numId="12">
    <w:abstractNumId w:val="6"/>
  </w:num>
  <w:num w:numId="13">
    <w:abstractNumId w:val="34"/>
  </w:num>
  <w:num w:numId="14">
    <w:abstractNumId w:val="21"/>
  </w:num>
  <w:num w:numId="15">
    <w:abstractNumId w:val="5"/>
  </w:num>
  <w:num w:numId="16">
    <w:abstractNumId w:val="12"/>
  </w:num>
  <w:num w:numId="17">
    <w:abstractNumId w:val="31"/>
  </w:num>
  <w:num w:numId="18">
    <w:abstractNumId w:val="38"/>
  </w:num>
  <w:num w:numId="19">
    <w:abstractNumId w:val="15"/>
  </w:num>
  <w:num w:numId="20">
    <w:abstractNumId w:val="27"/>
  </w:num>
  <w:num w:numId="21">
    <w:abstractNumId w:val="30"/>
  </w:num>
  <w:num w:numId="22">
    <w:abstractNumId w:val="43"/>
  </w:num>
  <w:num w:numId="23">
    <w:abstractNumId w:val="36"/>
  </w:num>
  <w:num w:numId="24">
    <w:abstractNumId w:val="0"/>
  </w:num>
  <w:num w:numId="25">
    <w:abstractNumId w:val="14"/>
  </w:num>
  <w:num w:numId="26">
    <w:abstractNumId w:val="46"/>
  </w:num>
  <w:num w:numId="27">
    <w:abstractNumId w:val="3"/>
  </w:num>
  <w:num w:numId="28">
    <w:abstractNumId w:val="23"/>
  </w:num>
  <w:num w:numId="29">
    <w:abstractNumId w:val="32"/>
  </w:num>
  <w:num w:numId="30">
    <w:abstractNumId w:val="28"/>
  </w:num>
  <w:num w:numId="31">
    <w:abstractNumId w:val="24"/>
  </w:num>
  <w:num w:numId="32">
    <w:abstractNumId w:val="26"/>
  </w:num>
  <w:num w:numId="33">
    <w:abstractNumId w:val="18"/>
  </w:num>
  <w:num w:numId="34">
    <w:abstractNumId w:val="11"/>
  </w:num>
  <w:num w:numId="35">
    <w:abstractNumId w:val="1"/>
  </w:num>
  <w:num w:numId="36">
    <w:abstractNumId w:val="47"/>
  </w:num>
  <w:num w:numId="37">
    <w:abstractNumId w:val="4"/>
  </w:num>
  <w:num w:numId="38">
    <w:abstractNumId w:val="19"/>
  </w:num>
  <w:num w:numId="39">
    <w:abstractNumId w:val="9"/>
  </w:num>
  <w:num w:numId="40">
    <w:abstractNumId w:val="7"/>
  </w:num>
  <w:num w:numId="41">
    <w:abstractNumId w:val="42"/>
  </w:num>
  <w:num w:numId="42">
    <w:abstractNumId w:val="40"/>
  </w:num>
  <w:num w:numId="43">
    <w:abstractNumId w:val="13"/>
  </w:num>
  <w:num w:numId="44">
    <w:abstractNumId w:val="25"/>
  </w:num>
  <w:num w:numId="45">
    <w:abstractNumId w:val="37"/>
  </w:num>
  <w:num w:numId="46">
    <w:abstractNumId w:val="33"/>
  </w:num>
  <w:num w:numId="47">
    <w:abstractNumId w:val="35"/>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F7"/>
    <w:rsid w:val="000043F1"/>
    <w:rsid w:val="00006BCF"/>
    <w:rsid w:val="00025FD7"/>
    <w:rsid w:val="00075394"/>
    <w:rsid w:val="00092D33"/>
    <w:rsid w:val="00093E4B"/>
    <w:rsid w:val="000C03F7"/>
    <w:rsid w:val="00102FDE"/>
    <w:rsid w:val="00103EDA"/>
    <w:rsid w:val="00147884"/>
    <w:rsid w:val="00150E7B"/>
    <w:rsid w:val="00174B35"/>
    <w:rsid w:val="00175A3D"/>
    <w:rsid w:val="001761BB"/>
    <w:rsid w:val="0019644D"/>
    <w:rsid w:val="0019719A"/>
    <w:rsid w:val="001A152A"/>
    <w:rsid w:val="001C0116"/>
    <w:rsid w:val="001D59EB"/>
    <w:rsid w:val="001D7C9A"/>
    <w:rsid w:val="001E5C58"/>
    <w:rsid w:val="001E6179"/>
    <w:rsid w:val="001E6E96"/>
    <w:rsid w:val="001F5776"/>
    <w:rsid w:val="00204A44"/>
    <w:rsid w:val="002261AC"/>
    <w:rsid w:val="00235452"/>
    <w:rsid w:val="00271EAB"/>
    <w:rsid w:val="00274787"/>
    <w:rsid w:val="002B6D55"/>
    <w:rsid w:val="002E5487"/>
    <w:rsid w:val="002E6718"/>
    <w:rsid w:val="002F0507"/>
    <w:rsid w:val="002F1E82"/>
    <w:rsid w:val="00300B85"/>
    <w:rsid w:val="00302D8C"/>
    <w:rsid w:val="00315E82"/>
    <w:rsid w:val="00316C7A"/>
    <w:rsid w:val="003212E2"/>
    <w:rsid w:val="00326FE5"/>
    <w:rsid w:val="00333AAD"/>
    <w:rsid w:val="00340173"/>
    <w:rsid w:val="00347A6F"/>
    <w:rsid w:val="00366035"/>
    <w:rsid w:val="003A6D7C"/>
    <w:rsid w:val="003B54E0"/>
    <w:rsid w:val="003B7448"/>
    <w:rsid w:val="003C6C4D"/>
    <w:rsid w:val="003D1348"/>
    <w:rsid w:val="003E2BB7"/>
    <w:rsid w:val="003E442B"/>
    <w:rsid w:val="003F2558"/>
    <w:rsid w:val="0045012D"/>
    <w:rsid w:val="00461F92"/>
    <w:rsid w:val="004718D8"/>
    <w:rsid w:val="00480231"/>
    <w:rsid w:val="0049171C"/>
    <w:rsid w:val="00491903"/>
    <w:rsid w:val="004A5022"/>
    <w:rsid w:val="004C0065"/>
    <w:rsid w:val="004D275E"/>
    <w:rsid w:val="004D3485"/>
    <w:rsid w:val="005171D9"/>
    <w:rsid w:val="00537BB7"/>
    <w:rsid w:val="0054063C"/>
    <w:rsid w:val="0055406F"/>
    <w:rsid w:val="00567430"/>
    <w:rsid w:val="005B163F"/>
    <w:rsid w:val="005C5E37"/>
    <w:rsid w:val="005D2FFE"/>
    <w:rsid w:val="005E2B92"/>
    <w:rsid w:val="00604A54"/>
    <w:rsid w:val="006116AA"/>
    <w:rsid w:val="006151C0"/>
    <w:rsid w:val="00624214"/>
    <w:rsid w:val="00636B02"/>
    <w:rsid w:val="00647C9A"/>
    <w:rsid w:val="00657427"/>
    <w:rsid w:val="00686977"/>
    <w:rsid w:val="0069022D"/>
    <w:rsid w:val="006B0D18"/>
    <w:rsid w:val="006C794F"/>
    <w:rsid w:val="006D416A"/>
    <w:rsid w:val="006D45AA"/>
    <w:rsid w:val="007229D7"/>
    <w:rsid w:val="00742A1F"/>
    <w:rsid w:val="00745CC5"/>
    <w:rsid w:val="00746DEB"/>
    <w:rsid w:val="0075131F"/>
    <w:rsid w:val="00753EC1"/>
    <w:rsid w:val="007739CD"/>
    <w:rsid w:val="0077416E"/>
    <w:rsid w:val="00792A46"/>
    <w:rsid w:val="007A37BC"/>
    <w:rsid w:val="00804FC6"/>
    <w:rsid w:val="00821EB0"/>
    <w:rsid w:val="0083445E"/>
    <w:rsid w:val="0084313D"/>
    <w:rsid w:val="0084419B"/>
    <w:rsid w:val="00846C5C"/>
    <w:rsid w:val="008515DF"/>
    <w:rsid w:val="0085757C"/>
    <w:rsid w:val="0087320C"/>
    <w:rsid w:val="00877D45"/>
    <w:rsid w:val="008A5712"/>
    <w:rsid w:val="008E5C41"/>
    <w:rsid w:val="008F46A1"/>
    <w:rsid w:val="009163E8"/>
    <w:rsid w:val="009439EA"/>
    <w:rsid w:val="0096589E"/>
    <w:rsid w:val="00980768"/>
    <w:rsid w:val="009C7332"/>
    <w:rsid w:val="009D5A0E"/>
    <w:rsid w:val="00A31196"/>
    <w:rsid w:val="00A74AFA"/>
    <w:rsid w:val="00A97ED7"/>
    <w:rsid w:val="00AA17AB"/>
    <w:rsid w:val="00AC03DB"/>
    <w:rsid w:val="00AF618A"/>
    <w:rsid w:val="00B00502"/>
    <w:rsid w:val="00B01FEF"/>
    <w:rsid w:val="00B02391"/>
    <w:rsid w:val="00B048DD"/>
    <w:rsid w:val="00B25AA8"/>
    <w:rsid w:val="00B336F2"/>
    <w:rsid w:val="00B72469"/>
    <w:rsid w:val="00B92EE9"/>
    <w:rsid w:val="00BA25FB"/>
    <w:rsid w:val="00BC2AB1"/>
    <w:rsid w:val="00BD0DEB"/>
    <w:rsid w:val="00BD4383"/>
    <w:rsid w:val="00BF3238"/>
    <w:rsid w:val="00C1405B"/>
    <w:rsid w:val="00C26465"/>
    <w:rsid w:val="00C63C38"/>
    <w:rsid w:val="00CC16E3"/>
    <w:rsid w:val="00CD264D"/>
    <w:rsid w:val="00CE1008"/>
    <w:rsid w:val="00CE1BB7"/>
    <w:rsid w:val="00CE2E40"/>
    <w:rsid w:val="00CF2C41"/>
    <w:rsid w:val="00D34268"/>
    <w:rsid w:val="00D43D96"/>
    <w:rsid w:val="00D52A43"/>
    <w:rsid w:val="00D52F4A"/>
    <w:rsid w:val="00D95024"/>
    <w:rsid w:val="00DA0B72"/>
    <w:rsid w:val="00DC509D"/>
    <w:rsid w:val="00E23A07"/>
    <w:rsid w:val="00E2523A"/>
    <w:rsid w:val="00E5214E"/>
    <w:rsid w:val="00E83FDB"/>
    <w:rsid w:val="00E84098"/>
    <w:rsid w:val="00E94FEE"/>
    <w:rsid w:val="00EA0D2A"/>
    <w:rsid w:val="00F123E1"/>
    <w:rsid w:val="00F1313B"/>
    <w:rsid w:val="00F23760"/>
    <w:rsid w:val="00F76D76"/>
    <w:rsid w:val="00F866AB"/>
    <w:rsid w:val="00FA1DA9"/>
    <w:rsid w:val="00FA7E24"/>
    <w:rsid w:val="00FC4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FA910-1307-46ED-A0A9-5C22CED1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C03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C03F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3F7"/>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C03F7"/>
    <w:rPr>
      <w:rFonts w:ascii="Times New Roman" w:eastAsia="Times New Roman" w:hAnsi="Times New Roman" w:cs="Times New Roman"/>
      <w:b/>
      <w:bCs/>
      <w:sz w:val="27"/>
      <w:szCs w:val="27"/>
      <w:lang w:eastAsia="en-GB"/>
    </w:rPr>
  </w:style>
  <w:style w:type="character" w:customStyle="1" w:styleId="savefavourites">
    <w:name w:val="savefavourites"/>
    <w:basedOn w:val="DefaultParagraphFont"/>
    <w:rsid w:val="000C03F7"/>
  </w:style>
  <w:style w:type="character" w:styleId="Hyperlink">
    <w:name w:val="Hyperlink"/>
    <w:basedOn w:val="DefaultParagraphFont"/>
    <w:uiPriority w:val="99"/>
    <w:unhideWhenUsed/>
    <w:rsid w:val="000C03F7"/>
    <w:rPr>
      <w:color w:val="0000FF"/>
      <w:u w:val="single"/>
    </w:rPr>
  </w:style>
  <w:style w:type="character" w:styleId="Strong">
    <w:name w:val="Strong"/>
    <w:basedOn w:val="DefaultParagraphFont"/>
    <w:uiPriority w:val="22"/>
    <w:qFormat/>
    <w:rsid w:val="000C03F7"/>
    <w:rPr>
      <w:b/>
      <w:bCs/>
    </w:rPr>
  </w:style>
  <w:style w:type="paragraph" w:customStyle="1" w:styleId="slug">
    <w:name w:val="slug"/>
    <w:basedOn w:val="Normal"/>
    <w:rsid w:val="000C03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abel">
    <w:name w:val="label"/>
    <w:basedOn w:val="DefaultParagraphFont"/>
    <w:rsid w:val="000C03F7"/>
  </w:style>
  <w:style w:type="character" w:customStyle="1" w:styleId="apple-converted-space">
    <w:name w:val="apple-converted-space"/>
    <w:basedOn w:val="DefaultParagraphFont"/>
    <w:rsid w:val="000C03F7"/>
  </w:style>
  <w:style w:type="character" w:customStyle="1" w:styleId="job-posted-text">
    <w:name w:val="job-posted-text"/>
    <w:basedOn w:val="DefaultParagraphFont"/>
    <w:rsid w:val="000C03F7"/>
  </w:style>
  <w:style w:type="paragraph" w:styleId="NormalWeb">
    <w:name w:val="Normal (Web)"/>
    <w:basedOn w:val="Normal"/>
    <w:uiPriority w:val="99"/>
    <w:semiHidden/>
    <w:unhideWhenUsed/>
    <w:rsid w:val="000C03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17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1D9"/>
    <w:rPr>
      <w:rFonts w:ascii="Segoe UI" w:hAnsi="Segoe UI" w:cs="Segoe UI"/>
      <w:sz w:val="18"/>
      <w:szCs w:val="18"/>
    </w:rPr>
  </w:style>
  <w:style w:type="paragraph" w:styleId="NoSpacing">
    <w:name w:val="No Spacing"/>
    <w:link w:val="NoSpacingChar"/>
    <w:uiPriority w:val="1"/>
    <w:qFormat/>
    <w:rsid w:val="004D275E"/>
    <w:pPr>
      <w:spacing w:after="0" w:line="240" w:lineRule="auto"/>
    </w:pPr>
  </w:style>
  <w:style w:type="paragraph" w:styleId="ListParagraph">
    <w:name w:val="List Paragraph"/>
    <w:basedOn w:val="Normal"/>
    <w:uiPriority w:val="34"/>
    <w:qFormat/>
    <w:rsid w:val="00FA1DA9"/>
    <w:pPr>
      <w:ind w:left="720"/>
      <w:contextualSpacing/>
    </w:pPr>
  </w:style>
  <w:style w:type="paragraph" w:styleId="Title">
    <w:name w:val="Title"/>
    <w:basedOn w:val="Normal"/>
    <w:link w:val="TitleChar"/>
    <w:qFormat/>
    <w:rsid w:val="003C6C4D"/>
    <w:pPr>
      <w:spacing w:after="0" w:line="240" w:lineRule="auto"/>
      <w:jc w:val="center"/>
    </w:pPr>
    <w:rPr>
      <w:rFonts w:ascii="Times New Roman" w:eastAsia="Times New Roman" w:hAnsi="Times New Roman" w:cs="Times New Roman"/>
      <w:b/>
      <w:sz w:val="36"/>
      <w:szCs w:val="20"/>
      <w:u w:val="single"/>
    </w:rPr>
  </w:style>
  <w:style w:type="character" w:customStyle="1" w:styleId="TitleChar">
    <w:name w:val="Title Char"/>
    <w:basedOn w:val="DefaultParagraphFont"/>
    <w:link w:val="Title"/>
    <w:rsid w:val="003C6C4D"/>
    <w:rPr>
      <w:rFonts w:ascii="Times New Roman" w:eastAsia="Times New Roman" w:hAnsi="Times New Roman" w:cs="Times New Roman"/>
      <w:b/>
      <w:sz w:val="36"/>
      <w:szCs w:val="20"/>
      <w:u w:val="single"/>
    </w:rPr>
  </w:style>
  <w:style w:type="paragraph" w:styleId="Header">
    <w:name w:val="header"/>
    <w:basedOn w:val="Normal"/>
    <w:link w:val="HeaderChar"/>
    <w:uiPriority w:val="99"/>
    <w:unhideWhenUsed/>
    <w:rsid w:val="003C6C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C4D"/>
  </w:style>
  <w:style w:type="paragraph" w:styleId="Footer">
    <w:name w:val="footer"/>
    <w:basedOn w:val="Normal"/>
    <w:link w:val="FooterChar"/>
    <w:uiPriority w:val="99"/>
    <w:unhideWhenUsed/>
    <w:rsid w:val="003C6C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C4D"/>
  </w:style>
  <w:style w:type="character" w:customStyle="1" w:styleId="fontstyle01">
    <w:name w:val="fontstyle01"/>
    <w:basedOn w:val="DefaultParagraphFont"/>
    <w:rsid w:val="00B01FEF"/>
    <w:rPr>
      <w:rFonts w:ascii="Tahoma" w:hAnsi="Tahoma" w:cs="Tahoma" w:hint="default"/>
      <w:b w:val="0"/>
      <w:bCs w:val="0"/>
      <w:i w:val="0"/>
      <w:iCs w:val="0"/>
      <w:color w:val="000000"/>
      <w:sz w:val="24"/>
      <w:szCs w:val="24"/>
    </w:rPr>
  </w:style>
  <w:style w:type="table" w:styleId="TableGrid">
    <w:name w:val="Table Grid"/>
    <w:basedOn w:val="TableNormal"/>
    <w:uiPriority w:val="59"/>
    <w:rsid w:val="00B02391"/>
    <w:pPr>
      <w:spacing w:after="0" w:line="240" w:lineRule="auto"/>
    </w:pPr>
    <w:rPr>
      <w:rFonts w:cstheme="minorHAns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link w:val="NoSpacing"/>
    <w:uiPriority w:val="1"/>
    <w:rsid w:val="00B02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56264">
      <w:bodyDiv w:val="1"/>
      <w:marLeft w:val="0"/>
      <w:marRight w:val="0"/>
      <w:marTop w:val="0"/>
      <w:marBottom w:val="0"/>
      <w:divBdr>
        <w:top w:val="none" w:sz="0" w:space="0" w:color="auto"/>
        <w:left w:val="none" w:sz="0" w:space="0" w:color="auto"/>
        <w:bottom w:val="none" w:sz="0" w:space="0" w:color="auto"/>
        <w:right w:val="none" w:sz="0" w:space="0" w:color="auto"/>
      </w:divBdr>
    </w:div>
    <w:div w:id="336349983">
      <w:bodyDiv w:val="1"/>
      <w:marLeft w:val="0"/>
      <w:marRight w:val="0"/>
      <w:marTop w:val="0"/>
      <w:marBottom w:val="0"/>
      <w:divBdr>
        <w:top w:val="none" w:sz="0" w:space="0" w:color="auto"/>
        <w:left w:val="none" w:sz="0" w:space="0" w:color="auto"/>
        <w:bottom w:val="none" w:sz="0" w:space="0" w:color="auto"/>
        <w:right w:val="none" w:sz="0" w:space="0" w:color="auto"/>
      </w:divBdr>
      <w:divsChild>
        <w:div w:id="970479766">
          <w:marLeft w:val="547"/>
          <w:marRight w:val="0"/>
          <w:marTop w:val="0"/>
          <w:marBottom w:val="0"/>
          <w:divBdr>
            <w:top w:val="none" w:sz="0" w:space="0" w:color="auto"/>
            <w:left w:val="none" w:sz="0" w:space="0" w:color="auto"/>
            <w:bottom w:val="none" w:sz="0" w:space="0" w:color="auto"/>
            <w:right w:val="none" w:sz="0" w:space="0" w:color="auto"/>
          </w:divBdr>
        </w:div>
      </w:divsChild>
    </w:div>
    <w:div w:id="564610916">
      <w:bodyDiv w:val="1"/>
      <w:marLeft w:val="0"/>
      <w:marRight w:val="0"/>
      <w:marTop w:val="0"/>
      <w:marBottom w:val="0"/>
      <w:divBdr>
        <w:top w:val="none" w:sz="0" w:space="0" w:color="auto"/>
        <w:left w:val="none" w:sz="0" w:space="0" w:color="auto"/>
        <w:bottom w:val="none" w:sz="0" w:space="0" w:color="auto"/>
        <w:right w:val="none" w:sz="0" w:space="0" w:color="auto"/>
      </w:divBdr>
      <w:divsChild>
        <w:div w:id="1165820603">
          <w:marLeft w:val="547"/>
          <w:marRight w:val="0"/>
          <w:marTop w:val="0"/>
          <w:marBottom w:val="0"/>
          <w:divBdr>
            <w:top w:val="none" w:sz="0" w:space="0" w:color="auto"/>
            <w:left w:val="none" w:sz="0" w:space="0" w:color="auto"/>
            <w:bottom w:val="none" w:sz="0" w:space="0" w:color="auto"/>
            <w:right w:val="none" w:sz="0" w:space="0" w:color="auto"/>
          </w:divBdr>
        </w:div>
        <w:div w:id="983392323">
          <w:marLeft w:val="547"/>
          <w:marRight w:val="0"/>
          <w:marTop w:val="0"/>
          <w:marBottom w:val="0"/>
          <w:divBdr>
            <w:top w:val="none" w:sz="0" w:space="0" w:color="auto"/>
            <w:left w:val="none" w:sz="0" w:space="0" w:color="auto"/>
            <w:bottom w:val="none" w:sz="0" w:space="0" w:color="auto"/>
            <w:right w:val="none" w:sz="0" w:space="0" w:color="auto"/>
          </w:divBdr>
        </w:div>
      </w:divsChild>
    </w:div>
    <w:div w:id="780106545">
      <w:bodyDiv w:val="1"/>
      <w:marLeft w:val="0"/>
      <w:marRight w:val="0"/>
      <w:marTop w:val="0"/>
      <w:marBottom w:val="0"/>
      <w:divBdr>
        <w:top w:val="none" w:sz="0" w:space="0" w:color="auto"/>
        <w:left w:val="none" w:sz="0" w:space="0" w:color="auto"/>
        <w:bottom w:val="none" w:sz="0" w:space="0" w:color="auto"/>
        <w:right w:val="none" w:sz="0" w:space="0" w:color="auto"/>
      </w:divBdr>
      <w:divsChild>
        <w:div w:id="958145754">
          <w:marLeft w:val="547"/>
          <w:marRight w:val="0"/>
          <w:marTop w:val="0"/>
          <w:marBottom w:val="0"/>
          <w:divBdr>
            <w:top w:val="none" w:sz="0" w:space="0" w:color="auto"/>
            <w:left w:val="none" w:sz="0" w:space="0" w:color="auto"/>
            <w:bottom w:val="none" w:sz="0" w:space="0" w:color="auto"/>
            <w:right w:val="none" w:sz="0" w:space="0" w:color="auto"/>
          </w:divBdr>
        </w:div>
        <w:div w:id="1433403403">
          <w:marLeft w:val="547"/>
          <w:marRight w:val="0"/>
          <w:marTop w:val="0"/>
          <w:marBottom w:val="0"/>
          <w:divBdr>
            <w:top w:val="none" w:sz="0" w:space="0" w:color="auto"/>
            <w:left w:val="none" w:sz="0" w:space="0" w:color="auto"/>
            <w:bottom w:val="none" w:sz="0" w:space="0" w:color="auto"/>
            <w:right w:val="none" w:sz="0" w:space="0" w:color="auto"/>
          </w:divBdr>
        </w:div>
      </w:divsChild>
    </w:div>
    <w:div w:id="888885637">
      <w:bodyDiv w:val="1"/>
      <w:marLeft w:val="0"/>
      <w:marRight w:val="0"/>
      <w:marTop w:val="0"/>
      <w:marBottom w:val="0"/>
      <w:divBdr>
        <w:top w:val="none" w:sz="0" w:space="0" w:color="auto"/>
        <w:left w:val="none" w:sz="0" w:space="0" w:color="auto"/>
        <w:bottom w:val="none" w:sz="0" w:space="0" w:color="auto"/>
        <w:right w:val="none" w:sz="0" w:space="0" w:color="auto"/>
      </w:divBdr>
      <w:divsChild>
        <w:div w:id="1705868351">
          <w:marLeft w:val="547"/>
          <w:marRight w:val="0"/>
          <w:marTop w:val="0"/>
          <w:marBottom w:val="0"/>
          <w:divBdr>
            <w:top w:val="none" w:sz="0" w:space="0" w:color="auto"/>
            <w:left w:val="none" w:sz="0" w:space="0" w:color="auto"/>
            <w:bottom w:val="none" w:sz="0" w:space="0" w:color="auto"/>
            <w:right w:val="none" w:sz="0" w:space="0" w:color="auto"/>
          </w:divBdr>
        </w:div>
        <w:div w:id="572856286">
          <w:marLeft w:val="547"/>
          <w:marRight w:val="0"/>
          <w:marTop w:val="0"/>
          <w:marBottom w:val="0"/>
          <w:divBdr>
            <w:top w:val="none" w:sz="0" w:space="0" w:color="auto"/>
            <w:left w:val="none" w:sz="0" w:space="0" w:color="auto"/>
            <w:bottom w:val="none" w:sz="0" w:space="0" w:color="auto"/>
            <w:right w:val="none" w:sz="0" w:space="0" w:color="auto"/>
          </w:divBdr>
        </w:div>
      </w:divsChild>
    </w:div>
    <w:div w:id="1015687802">
      <w:bodyDiv w:val="1"/>
      <w:marLeft w:val="0"/>
      <w:marRight w:val="0"/>
      <w:marTop w:val="0"/>
      <w:marBottom w:val="0"/>
      <w:divBdr>
        <w:top w:val="none" w:sz="0" w:space="0" w:color="auto"/>
        <w:left w:val="none" w:sz="0" w:space="0" w:color="auto"/>
        <w:bottom w:val="none" w:sz="0" w:space="0" w:color="auto"/>
        <w:right w:val="none" w:sz="0" w:space="0" w:color="auto"/>
      </w:divBdr>
    </w:div>
    <w:div w:id="1069960347">
      <w:bodyDiv w:val="1"/>
      <w:marLeft w:val="0"/>
      <w:marRight w:val="0"/>
      <w:marTop w:val="0"/>
      <w:marBottom w:val="0"/>
      <w:divBdr>
        <w:top w:val="none" w:sz="0" w:space="0" w:color="auto"/>
        <w:left w:val="none" w:sz="0" w:space="0" w:color="auto"/>
        <w:bottom w:val="none" w:sz="0" w:space="0" w:color="auto"/>
        <w:right w:val="none" w:sz="0" w:space="0" w:color="auto"/>
      </w:divBdr>
      <w:divsChild>
        <w:div w:id="297565462">
          <w:marLeft w:val="0"/>
          <w:marRight w:val="0"/>
          <w:marTop w:val="0"/>
          <w:marBottom w:val="0"/>
          <w:divBdr>
            <w:top w:val="none" w:sz="0" w:space="0" w:color="auto"/>
            <w:left w:val="none" w:sz="0" w:space="0" w:color="auto"/>
            <w:bottom w:val="none" w:sz="0" w:space="0" w:color="auto"/>
            <w:right w:val="none" w:sz="0" w:space="0" w:color="auto"/>
          </w:divBdr>
        </w:div>
        <w:div w:id="1859732686">
          <w:marLeft w:val="0"/>
          <w:marRight w:val="0"/>
          <w:marTop w:val="180"/>
          <w:marBottom w:val="0"/>
          <w:divBdr>
            <w:top w:val="none" w:sz="0" w:space="0" w:color="auto"/>
            <w:left w:val="none" w:sz="0" w:space="0" w:color="auto"/>
            <w:bottom w:val="dotted" w:sz="6" w:space="0" w:color="CCCCCC"/>
            <w:right w:val="none" w:sz="0" w:space="0" w:color="auto"/>
          </w:divBdr>
          <w:divsChild>
            <w:div w:id="638728293">
              <w:marLeft w:val="0"/>
              <w:marRight w:val="0"/>
              <w:marTop w:val="0"/>
              <w:marBottom w:val="0"/>
              <w:divBdr>
                <w:top w:val="none" w:sz="0" w:space="0" w:color="auto"/>
                <w:left w:val="none" w:sz="0" w:space="0" w:color="auto"/>
                <w:bottom w:val="none" w:sz="0" w:space="0" w:color="auto"/>
                <w:right w:val="none" w:sz="0" w:space="0" w:color="auto"/>
              </w:divBdr>
            </w:div>
            <w:div w:id="611283327">
              <w:marLeft w:val="0"/>
              <w:marRight w:val="0"/>
              <w:marTop w:val="0"/>
              <w:marBottom w:val="0"/>
              <w:divBdr>
                <w:top w:val="none" w:sz="0" w:space="0" w:color="auto"/>
                <w:left w:val="none" w:sz="0" w:space="0" w:color="auto"/>
                <w:bottom w:val="none" w:sz="0" w:space="0" w:color="auto"/>
                <w:right w:val="none" w:sz="0" w:space="0" w:color="auto"/>
              </w:divBdr>
            </w:div>
            <w:div w:id="936711662">
              <w:marLeft w:val="0"/>
              <w:marRight w:val="0"/>
              <w:marTop w:val="0"/>
              <w:marBottom w:val="0"/>
              <w:divBdr>
                <w:top w:val="none" w:sz="0" w:space="0" w:color="auto"/>
                <w:left w:val="none" w:sz="0" w:space="0" w:color="auto"/>
                <w:bottom w:val="none" w:sz="0" w:space="0" w:color="auto"/>
                <w:right w:val="none" w:sz="0" w:space="0" w:color="auto"/>
              </w:divBdr>
            </w:div>
            <w:div w:id="1827934196">
              <w:marLeft w:val="0"/>
              <w:marRight w:val="0"/>
              <w:marTop w:val="0"/>
              <w:marBottom w:val="0"/>
              <w:divBdr>
                <w:top w:val="none" w:sz="0" w:space="0" w:color="auto"/>
                <w:left w:val="none" w:sz="0" w:space="0" w:color="auto"/>
                <w:bottom w:val="none" w:sz="0" w:space="0" w:color="auto"/>
                <w:right w:val="none" w:sz="0" w:space="0" w:color="auto"/>
              </w:divBdr>
            </w:div>
            <w:div w:id="521473466">
              <w:marLeft w:val="0"/>
              <w:marRight w:val="0"/>
              <w:marTop w:val="0"/>
              <w:marBottom w:val="0"/>
              <w:divBdr>
                <w:top w:val="none" w:sz="0" w:space="0" w:color="auto"/>
                <w:left w:val="none" w:sz="0" w:space="0" w:color="auto"/>
                <w:bottom w:val="none" w:sz="0" w:space="0" w:color="auto"/>
                <w:right w:val="none" w:sz="0" w:space="0" w:color="auto"/>
              </w:divBdr>
            </w:div>
            <w:div w:id="583761149">
              <w:marLeft w:val="0"/>
              <w:marRight w:val="0"/>
              <w:marTop w:val="0"/>
              <w:marBottom w:val="0"/>
              <w:divBdr>
                <w:top w:val="none" w:sz="0" w:space="0" w:color="auto"/>
                <w:left w:val="none" w:sz="0" w:space="0" w:color="auto"/>
                <w:bottom w:val="none" w:sz="0" w:space="0" w:color="auto"/>
                <w:right w:val="none" w:sz="0" w:space="0" w:color="auto"/>
              </w:divBdr>
            </w:div>
            <w:div w:id="14655424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36163341">
      <w:bodyDiv w:val="1"/>
      <w:marLeft w:val="0"/>
      <w:marRight w:val="0"/>
      <w:marTop w:val="0"/>
      <w:marBottom w:val="0"/>
      <w:divBdr>
        <w:top w:val="none" w:sz="0" w:space="0" w:color="auto"/>
        <w:left w:val="none" w:sz="0" w:space="0" w:color="auto"/>
        <w:bottom w:val="none" w:sz="0" w:space="0" w:color="auto"/>
        <w:right w:val="none" w:sz="0" w:space="0" w:color="auto"/>
      </w:divBdr>
      <w:divsChild>
        <w:div w:id="1190996464">
          <w:marLeft w:val="547"/>
          <w:marRight w:val="0"/>
          <w:marTop w:val="0"/>
          <w:marBottom w:val="0"/>
          <w:divBdr>
            <w:top w:val="none" w:sz="0" w:space="0" w:color="auto"/>
            <w:left w:val="none" w:sz="0" w:space="0" w:color="auto"/>
            <w:bottom w:val="none" w:sz="0" w:space="0" w:color="auto"/>
            <w:right w:val="none" w:sz="0" w:space="0" w:color="auto"/>
          </w:divBdr>
        </w:div>
        <w:div w:id="296688891">
          <w:marLeft w:val="547"/>
          <w:marRight w:val="0"/>
          <w:marTop w:val="0"/>
          <w:marBottom w:val="0"/>
          <w:divBdr>
            <w:top w:val="none" w:sz="0" w:space="0" w:color="auto"/>
            <w:left w:val="none" w:sz="0" w:space="0" w:color="auto"/>
            <w:bottom w:val="none" w:sz="0" w:space="0" w:color="auto"/>
            <w:right w:val="none" w:sz="0" w:space="0" w:color="auto"/>
          </w:divBdr>
        </w:div>
      </w:divsChild>
    </w:div>
    <w:div w:id="1301954806">
      <w:bodyDiv w:val="1"/>
      <w:marLeft w:val="0"/>
      <w:marRight w:val="0"/>
      <w:marTop w:val="0"/>
      <w:marBottom w:val="0"/>
      <w:divBdr>
        <w:top w:val="none" w:sz="0" w:space="0" w:color="auto"/>
        <w:left w:val="none" w:sz="0" w:space="0" w:color="auto"/>
        <w:bottom w:val="none" w:sz="0" w:space="0" w:color="auto"/>
        <w:right w:val="none" w:sz="0" w:space="0" w:color="auto"/>
      </w:divBdr>
      <w:divsChild>
        <w:div w:id="304044046">
          <w:marLeft w:val="547"/>
          <w:marRight w:val="0"/>
          <w:marTop w:val="0"/>
          <w:marBottom w:val="0"/>
          <w:divBdr>
            <w:top w:val="none" w:sz="0" w:space="0" w:color="auto"/>
            <w:left w:val="none" w:sz="0" w:space="0" w:color="auto"/>
            <w:bottom w:val="none" w:sz="0" w:space="0" w:color="auto"/>
            <w:right w:val="none" w:sz="0" w:space="0" w:color="auto"/>
          </w:divBdr>
        </w:div>
        <w:div w:id="598566487">
          <w:marLeft w:val="547"/>
          <w:marRight w:val="0"/>
          <w:marTop w:val="0"/>
          <w:marBottom w:val="0"/>
          <w:divBdr>
            <w:top w:val="none" w:sz="0" w:space="0" w:color="auto"/>
            <w:left w:val="none" w:sz="0" w:space="0" w:color="auto"/>
            <w:bottom w:val="none" w:sz="0" w:space="0" w:color="auto"/>
            <w:right w:val="none" w:sz="0" w:space="0" w:color="auto"/>
          </w:divBdr>
        </w:div>
      </w:divsChild>
    </w:div>
    <w:div w:id="1335181725">
      <w:bodyDiv w:val="1"/>
      <w:marLeft w:val="0"/>
      <w:marRight w:val="0"/>
      <w:marTop w:val="0"/>
      <w:marBottom w:val="0"/>
      <w:divBdr>
        <w:top w:val="none" w:sz="0" w:space="0" w:color="auto"/>
        <w:left w:val="none" w:sz="0" w:space="0" w:color="auto"/>
        <w:bottom w:val="none" w:sz="0" w:space="0" w:color="auto"/>
        <w:right w:val="none" w:sz="0" w:space="0" w:color="auto"/>
      </w:divBdr>
    </w:div>
    <w:div w:id="1733457111">
      <w:bodyDiv w:val="1"/>
      <w:marLeft w:val="0"/>
      <w:marRight w:val="0"/>
      <w:marTop w:val="0"/>
      <w:marBottom w:val="0"/>
      <w:divBdr>
        <w:top w:val="none" w:sz="0" w:space="0" w:color="auto"/>
        <w:left w:val="none" w:sz="0" w:space="0" w:color="auto"/>
        <w:bottom w:val="none" w:sz="0" w:space="0" w:color="auto"/>
        <w:right w:val="none" w:sz="0" w:space="0" w:color="auto"/>
      </w:divBdr>
    </w:div>
    <w:div w:id="1932738923">
      <w:bodyDiv w:val="1"/>
      <w:marLeft w:val="0"/>
      <w:marRight w:val="0"/>
      <w:marTop w:val="0"/>
      <w:marBottom w:val="0"/>
      <w:divBdr>
        <w:top w:val="none" w:sz="0" w:space="0" w:color="auto"/>
        <w:left w:val="none" w:sz="0" w:space="0" w:color="auto"/>
        <w:bottom w:val="none" w:sz="0" w:space="0" w:color="auto"/>
        <w:right w:val="none" w:sz="0" w:space="0" w:color="auto"/>
      </w:divBdr>
      <w:divsChild>
        <w:div w:id="2039620946">
          <w:marLeft w:val="547"/>
          <w:marRight w:val="0"/>
          <w:marTop w:val="0"/>
          <w:marBottom w:val="0"/>
          <w:divBdr>
            <w:top w:val="none" w:sz="0" w:space="0" w:color="auto"/>
            <w:left w:val="none" w:sz="0" w:space="0" w:color="auto"/>
            <w:bottom w:val="none" w:sz="0" w:space="0" w:color="auto"/>
            <w:right w:val="none" w:sz="0" w:space="0" w:color="auto"/>
          </w:divBdr>
        </w:div>
        <w:div w:id="1634556383">
          <w:marLeft w:val="547"/>
          <w:marRight w:val="0"/>
          <w:marTop w:val="0"/>
          <w:marBottom w:val="0"/>
          <w:divBdr>
            <w:top w:val="none" w:sz="0" w:space="0" w:color="auto"/>
            <w:left w:val="none" w:sz="0" w:space="0" w:color="auto"/>
            <w:bottom w:val="none" w:sz="0" w:space="0" w:color="auto"/>
            <w:right w:val="none" w:sz="0" w:space="0" w:color="auto"/>
          </w:divBdr>
        </w:div>
      </w:divsChild>
    </w:div>
    <w:div w:id="1952274213">
      <w:bodyDiv w:val="1"/>
      <w:marLeft w:val="0"/>
      <w:marRight w:val="0"/>
      <w:marTop w:val="0"/>
      <w:marBottom w:val="0"/>
      <w:divBdr>
        <w:top w:val="none" w:sz="0" w:space="0" w:color="auto"/>
        <w:left w:val="none" w:sz="0" w:space="0" w:color="auto"/>
        <w:bottom w:val="none" w:sz="0" w:space="0" w:color="auto"/>
        <w:right w:val="none" w:sz="0" w:space="0" w:color="auto"/>
      </w:divBdr>
    </w:div>
    <w:div w:id="2009406076">
      <w:bodyDiv w:val="1"/>
      <w:marLeft w:val="0"/>
      <w:marRight w:val="0"/>
      <w:marTop w:val="0"/>
      <w:marBottom w:val="0"/>
      <w:divBdr>
        <w:top w:val="none" w:sz="0" w:space="0" w:color="auto"/>
        <w:left w:val="none" w:sz="0" w:space="0" w:color="auto"/>
        <w:bottom w:val="none" w:sz="0" w:space="0" w:color="auto"/>
        <w:right w:val="none" w:sz="0" w:space="0" w:color="auto"/>
      </w:divBdr>
      <w:divsChild>
        <w:div w:id="1110900879">
          <w:marLeft w:val="547"/>
          <w:marRight w:val="0"/>
          <w:marTop w:val="0"/>
          <w:marBottom w:val="0"/>
          <w:divBdr>
            <w:top w:val="none" w:sz="0" w:space="0" w:color="auto"/>
            <w:left w:val="none" w:sz="0" w:space="0" w:color="auto"/>
            <w:bottom w:val="none" w:sz="0" w:space="0" w:color="auto"/>
            <w:right w:val="none" w:sz="0" w:space="0" w:color="auto"/>
          </w:divBdr>
        </w:div>
        <w:div w:id="958222708">
          <w:marLeft w:val="547"/>
          <w:marRight w:val="0"/>
          <w:marTop w:val="0"/>
          <w:marBottom w:val="0"/>
          <w:divBdr>
            <w:top w:val="none" w:sz="0" w:space="0" w:color="auto"/>
            <w:left w:val="none" w:sz="0" w:space="0" w:color="auto"/>
            <w:bottom w:val="none" w:sz="0" w:space="0" w:color="auto"/>
            <w:right w:val="none" w:sz="0" w:space="0" w:color="auto"/>
          </w:divBdr>
        </w:div>
      </w:divsChild>
    </w:div>
    <w:div w:id="2137406507">
      <w:bodyDiv w:val="1"/>
      <w:marLeft w:val="0"/>
      <w:marRight w:val="0"/>
      <w:marTop w:val="0"/>
      <w:marBottom w:val="0"/>
      <w:divBdr>
        <w:top w:val="none" w:sz="0" w:space="0" w:color="auto"/>
        <w:left w:val="none" w:sz="0" w:space="0" w:color="auto"/>
        <w:bottom w:val="none" w:sz="0" w:space="0" w:color="auto"/>
        <w:right w:val="none" w:sz="0" w:space="0" w:color="auto"/>
      </w:divBdr>
      <w:divsChild>
        <w:div w:id="153684594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yperlink" Target="https://www.gov.uk/government/publications/the-7-principles-of-public-life"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hyperlink" Target="mailto:bubwith.primary@eastrding.gov.uk" TargetMode="External"/><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1AAEA-A0CD-47D3-9777-E52528CE0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3363</Words>
  <Characters>19170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Ward</dc:creator>
  <cp:keywords/>
  <dc:description/>
  <cp:lastModifiedBy>Frances Ward</cp:lastModifiedBy>
  <cp:revision>2</cp:revision>
  <cp:lastPrinted>2015-06-07T20:31:00Z</cp:lastPrinted>
  <dcterms:created xsi:type="dcterms:W3CDTF">2024-11-11T16:31:00Z</dcterms:created>
  <dcterms:modified xsi:type="dcterms:W3CDTF">2024-11-11T16:31:00Z</dcterms:modified>
  <cp:contentStatus/>
</cp:coreProperties>
</file>