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7B1" w:rsidRDefault="00E90340" w:rsidP="00E90340">
      <w:pPr>
        <w:jc w:val="center"/>
        <w:rPr>
          <w:b/>
          <w:u w:val="single"/>
        </w:rPr>
      </w:pPr>
      <w:r w:rsidRPr="00E90340">
        <w:rPr>
          <w:b/>
          <w:u w:val="single"/>
        </w:rPr>
        <w:t>Writing and data analysis review form</w:t>
      </w:r>
    </w:p>
    <w:p w:rsidR="00E727B1" w:rsidRPr="00D60087" w:rsidRDefault="00D60087" w:rsidP="00D60087">
      <w:r>
        <w:t xml:space="preserve">What have we learnt about subject knowledge, ability to identify appropriate teaching and assessment strategies, expertise in data analysis, understanding of effective and professional subject leadership, and communication skills?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25"/>
        <w:gridCol w:w="425"/>
        <w:gridCol w:w="328"/>
        <w:gridCol w:w="381"/>
        <w:gridCol w:w="5477"/>
      </w:tblGrid>
      <w:tr w:rsidR="00E90340" w:rsidTr="0051271B">
        <w:tc>
          <w:tcPr>
            <w:tcW w:w="1980" w:type="dxa"/>
          </w:tcPr>
          <w:p w:rsidR="00E90340" w:rsidRDefault="00E90340" w:rsidP="00E90340">
            <w:r>
              <w:t>Name of candidate</w:t>
            </w:r>
          </w:p>
        </w:tc>
        <w:tc>
          <w:tcPr>
            <w:tcW w:w="1559" w:type="dxa"/>
            <w:gridSpan w:val="4"/>
          </w:tcPr>
          <w:p w:rsidR="00E90340" w:rsidRDefault="0051271B" w:rsidP="0051271B">
            <w:r>
              <w:t xml:space="preserve">Low          </w:t>
            </w:r>
            <w:r>
              <w:t>High</w:t>
            </w:r>
            <w:r>
              <w:t xml:space="preserve">                  </w:t>
            </w:r>
          </w:p>
        </w:tc>
        <w:tc>
          <w:tcPr>
            <w:tcW w:w="5477" w:type="dxa"/>
          </w:tcPr>
          <w:p w:rsidR="00E90340" w:rsidRDefault="00E90340" w:rsidP="00E90340">
            <w:r>
              <w:t>Comments</w:t>
            </w:r>
          </w:p>
        </w:tc>
      </w:tr>
      <w:tr w:rsidR="00E90340" w:rsidTr="0051271B">
        <w:tc>
          <w:tcPr>
            <w:tcW w:w="1980" w:type="dxa"/>
          </w:tcPr>
          <w:p w:rsidR="00E90340" w:rsidRDefault="00E90340" w:rsidP="00E90340"/>
        </w:tc>
        <w:tc>
          <w:tcPr>
            <w:tcW w:w="425" w:type="dxa"/>
          </w:tcPr>
          <w:p w:rsidR="00E90340" w:rsidRDefault="00E90340" w:rsidP="00E90340">
            <w:r>
              <w:t>0</w:t>
            </w:r>
          </w:p>
        </w:tc>
        <w:tc>
          <w:tcPr>
            <w:tcW w:w="425" w:type="dxa"/>
          </w:tcPr>
          <w:p w:rsidR="00E90340" w:rsidRDefault="00E90340" w:rsidP="00E90340">
            <w:r>
              <w:t>1</w:t>
            </w:r>
          </w:p>
        </w:tc>
        <w:tc>
          <w:tcPr>
            <w:tcW w:w="328" w:type="dxa"/>
          </w:tcPr>
          <w:p w:rsidR="00E90340" w:rsidRDefault="00E90340" w:rsidP="00E90340">
            <w:r>
              <w:t>2</w:t>
            </w:r>
          </w:p>
        </w:tc>
        <w:tc>
          <w:tcPr>
            <w:tcW w:w="381" w:type="dxa"/>
          </w:tcPr>
          <w:p w:rsidR="00E90340" w:rsidRDefault="00E90340" w:rsidP="00E90340">
            <w:r>
              <w:t>3</w:t>
            </w:r>
          </w:p>
        </w:tc>
        <w:tc>
          <w:tcPr>
            <w:tcW w:w="5477" w:type="dxa"/>
          </w:tcPr>
          <w:p w:rsidR="00E90340" w:rsidRDefault="00E90340" w:rsidP="00E90340"/>
        </w:tc>
      </w:tr>
      <w:tr w:rsidR="00E90340" w:rsidTr="0051271B">
        <w:tc>
          <w:tcPr>
            <w:tcW w:w="1980" w:type="dxa"/>
          </w:tcPr>
          <w:p w:rsidR="00E90340" w:rsidRPr="0051271B" w:rsidRDefault="0051271B" w:rsidP="00E90340">
            <w:pPr>
              <w:rPr>
                <w:b/>
              </w:rPr>
            </w:pPr>
            <w:r w:rsidRPr="0051271B">
              <w:rPr>
                <w:b/>
              </w:rPr>
              <w:t>Is able to recognise and communicate:</w:t>
            </w:r>
          </w:p>
          <w:p w:rsidR="0051271B" w:rsidRDefault="0051271B" w:rsidP="00E90340"/>
          <w:p w:rsidR="0051271B" w:rsidRDefault="0051271B" w:rsidP="00E90340">
            <w:r>
              <w:t>Strengths of the writing</w:t>
            </w:r>
          </w:p>
          <w:p w:rsidR="0051271B" w:rsidRDefault="0051271B" w:rsidP="00E90340"/>
          <w:p w:rsidR="0051271B" w:rsidRDefault="0051271B" w:rsidP="00E90340"/>
          <w:p w:rsidR="0051271B" w:rsidRDefault="0051271B" w:rsidP="00E90340">
            <w:r>
              <w:t>Appropriate areas for pupils to work on</w:t>
            </w:r>
          </w:p>
          <w:p w:rsidR="0051271B" w:rsidRDefault="0051271B" w:rsidP="00E90340"/>
          <w:p w:rsidR="00EA4C10" w:rsidRDefault="00EA4C10" w:rsidP="00E90340"/>
          <w:p w:rsidR="00EA4C10" w:rsidRDefault="00D60087" w:rsidP="00E90340">
            <w:r>
              <w:t>Positive, practical and challenging support for a class teacher</w:t>
            </w:r>
          </w:p>
          <w:p w:rsidR="00EA4C10" w:rsidRDefault="00EA4C10" w:rsidP="00E90340"/>
          <w:p w:rsidR="00EA4C10" w:rsidRDefault="00EA4C10" w:rsidP="00E90340"/>
          <w:p w:rsidR="0051271B" w:rsidRDefault="0051271B" w:rsidP="00E90340">
            <w:r>
              <w:t>Patterns and trends revealed by the data</w:t>
            </w:r>
          </w:p>
          <w:p w:rsidR="0051271B" w:rsidRDefault="0051271B" w:rsidP="00E90340"/>
          <w:p w:rsidR="0051271B" w:rsidRDefault="0051271B" w:rsidP="00E90340">
            <w:r>
              <w:t>Weaknesses of the data summary and effective ways to drill down further</w:t>
            </w:r>
          </w:p>
          <w:p w:rsidR="00A908B2" w:rsidRDefault="00A908B2" w:rsidP="00E90340"/>
          <w:p w:rsidR="00A908B2" w:rsidRDefault="00A908B2" w:rsidP="00E90340"/>
          <w:p w:rsidR="00A908B2" w:rsidRDefault="00A908B2" w:rsidP="00E90340"/>
          <w:p w:rsidR="00A908B2" w:rsidRDefault="00A908B2" w:rsidP="00A908B2">
            <w:r>
              <w:t>Ways in which to support class teachers with effective assessment</w:t>
            </w:r>
            <w:r>
              <w:t xml:space="preserve"> </w:t>
            </w:r>
            <w:r w:rsidR="00EA4C10">
              <w:t>(valid, reliable and proportionate)</w:t>
            </w:r>
          </w:p>
          <w:p w:rsidR="00A908B2" w:rsidRDefault="00A908B2" w:rsidP="00A908B2"/>
          <w:p w:rsidR="00EA4C10" w:rsidRDefault="00EA4C10" w:rsidP="00A908B2"/>
          <w:p w:rsidR="001F705B" w:rsidRDefault="001F705B" w:rsidP="00A908B2"/>
          <w:p w:rsidR="0051271B" w:rsidRDefault="00EA4C10" w:rsidP="00E90340">
            <w:r>
              <w:t xml:space="preserve">High quality evidence-informed pedagogy </w:t>
            </w:r>
            <w:bookmarkStart w:id="0" w:name="_GoBack"/>
            <w:bookmarkEnd w:id="0"/>
          </w:p>
          <w:p w:rsidR="0051271B" w:rsidRDefault="0051271B" w:rsidP="00E90340"/>
        </w:tc>
        <w:tc>
          <w:tcPr>
            <w:tcW w:w="425" w:type="dxa"/>
          </w:tcPr>
          <w:p w:rsidR="00E90340" w:rsidRDefault="00E90340" w:rsidP="00E90340"/>
        </w:tc>
        <w:tc>
          <w:tcPr>
            <w:tcW w:w="425" w:type="dxa"/>
          </w:tcPr>
          <w:p w:rsidR="00E90340" w:rsidRDefault="00E90340" w:rsidP="00E90340"/>
        </w:tc>
        <w:tc>
          <w:tcPr>
            <w:tcW w:w="328" w:type="dxa"/>
          </w:tcPr>
          <w:p w:rsidR="00E90340" w:rsidRDefault="00E90340" w:rsidP="00E90340"/>
        </w:tc>
        <w:tc>
          <w:tcPr>
            <w:tcW w:w="381" w:type="dxa"/>
          </w:tcPr>
          <w:p w:rsidR="00E90340" w:rsidRDefault="00E90340" w:rsidP="00E90340"/>
        </w:tc>
        <w:tc>
          <w:tcPr>
            <w:tcW w:w="5477" w:type="dxa"/>
          </w:tcPr>
          <w:p w:rsidR="00E90340" w:rsidRDefault="00E90340" w:rsidP="00E90340"/>
        </w:tc>
      </w:tr>
    </w:tbl>
    <w:p w:rsidR="00E727B1" w:rsidRPr="00E90340" w:rsidRDefault="00E727B1" w:rsidP="00E90340"/>
    <w:sectPr w:rsidR="00E727B1" w:rsidRPr="00E9034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2F9" w:rsidRDefault="006852F9" w:rsidP="00687193">
      <w:pPr>
        <w:spacing w:after="0" w:line="240" w:lineRule="auto"/>
      </w:pPr>
      <w:r>
        <w:separator/>
      </w:r>
    </w:p>
  </w:endnote>
  <w:endnote w:type="continuationSeparator" w:id="0">
    <w:p w:rsidR="006852F9" w:rsidRDefault="006852F9" w:rsidP="00687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2F9" w:rsidRDefault="006852F9" w:rsidP="00687193">
      <w:pPr>
        <w:spacing w:after="0" w:line="240" w:lineRule="auto"/>
      </w:pPr>
      <w:r>
        <w:separator/>
      </w:r>
    </w:p>
  </w:footnote>
  <w:footnote w:type="continuationSeparator" w:id="0">
    <w:p w:rsidR="006852F9" w:rsidRDefault="006852F9" w:rsidP="00687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193" w:rsidRDefault="00687193" w:rsidP="00687193">
    <w:pPr>
      <w:pStyle w:val="Header"/>
      <w:jc w:val="center"/>
    </w:pPr>
    <w:proofErr w:type="spellStart"/>
    <w:r>
      <w:t>Bubwith</w:t>
    </w:r>
    <w:proofErr w:type="spellEnd"/>
    <w:r>
      <w:t xml:space="preserve"> Community Primary School headship interviews</w:t>
    </w:r>
  </w:p>
  <w:p w:rsidR="00687193" w:rsidRDefault="006871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02F7"/>
    <w:multiLevelType w:val="hybridMultilevel"/>
    <w:tmpl w:val="041875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193"/>
    <w:rsid w:val="001F705B"/>
    <w:rsid w:val="0051271B"/>
    <w:rsid w:val="00572EBE"/>
    <w:rsid w:val="006852F9"/>
    <w:rsid w:val="00687193"/>
    <w:rsid w:val="00807778"/>
    <w:rsid w:val="00A836C7"/>
    <w:rsid w:val="00A908B2"/>
    <w:rsid w:val="00D60087"/>
    <w:rsid w:val="00E727B1"/>
    <w:rsid w:val="00E90340"/>
    <w:rsid w:val="00EA4C10"/>
    <w:rsid w:val="00EA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97E707-C21C-4B17-A2A6-FAE73E8A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193"/>
  </w:style>
  <w:style w:type="paragraph" w:styleId="Footer">
    <w:name w:val="footer"/>
    <w:basedOn w:val="Normal"/>
    <w:link w:val="FooterChar"/>
    <w:uiPriority w:val="99"/>
    <w:unhideWhenUsed/>
    <w:rsid w:val="00687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193"/>
  </w:style>
  <w:style w:type="paragraph" w:styleId="ListParagraph">
    <w:name w:val="List Paragraph"/>
    <w:basedOn w:val="Normal"/>
    <w:uiPriority w:val="34"/>
    <w:qFormat/>
    <w:rsid w:val="00EA674B"/>
    <w:pPr>
      <w:ind w:left="720"/>
      <w:contextualSpacing/>
    </w:pPr>
  </w:style>
  <w:style w:type="table" w:styleId="TableGrid">
    <w:name w:val="Table Grid"/>
    <w:basedOn w:val="TableNormal"/>
    <w:uiPriority w:val="39"/>
    <w:rsid w:val="00E90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Ward</dc:creator>
  <cp:keywords/>
  <dc:description/>
  <cp:lastModifiedBy>Frances Ward</cp:lastModifiedBy>
  <cp:revision>4</cp:revision>
  <dcterms:created xsi:type="dcterms:W3CDTF">2025-01-14T04:39:00Z</dcterms:created>
  <dcterms:modified xsi:type="dcterms:W3CDTF">2025-01-14T05:40:00Z</dcterms:modified>
</cp:coreProperties>
</file>